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8674D" w14:textId="77777777" w:rsidR="002775B8" w:rsidRPr="008945CC" w:rsidRDefault="00214F4D" w:rsidP="00035D01">
      <w:pPr>
        <w:pStyle w:val="Tytu"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b w:val="0"/>
          <w:color w:val="000000"/>
          <w:sz w:val="22"/>
          <w:szCs w:val="22"/>
          <w:lang w:val="pl-PL"/>
        </w:rPr>
        <w:t>Umowa Nr ………………</w:t>
      </w:r>
    </w:p>
    <w:p w14:paraId="5A3FAFDD" w14:textId="77777777" w:rsidR="002775B8" w:rsidRPr="008945CC" w:rsidRDefault="002775B8" w:rsidP="00035D01">
      <w:pPr>
        <w:pStyle w:val="Tytu"/>
        <w:spacing w:line="276" w:lineRule="auto"/>
        <w:jc w:val="left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584AA8A6" w14:textId="77777777" w:rsidR="002775B8" w:rsidRPr="008945CC" w:rsidRDefault="00214F4D" w:rsidP="00035D01">
      <w:pPr>
        <w:pStyle w:val="Tytu"/>
        <w:spacing w:line="276" w:lineRule="auto"/>
        <w:jc w:val="left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b w:val="0"/>
          <w:color w:val="000000"/>
          <w:sz w:val="22"/>
          <w:szCs w:val="22"/>
          <w:lang w:val="pl-PL"/>
        </w:rPr>
        <w:t>z dnia …………………..r., zawarta pomiędzy:</w:t>
      </w:r>
    </w:p>
    <w:p w14:paraId="4334C058" w14:textId="77777777" w:rsidR="002775B8" w:rsidRPr="008945CC" w:rsidRDefault="002775B8" w:rsidP="00035D01">
      <w:pPr>
        <w:pStyle w:val="Podtytu"/>
        <w:spacing w:before="0" w:after="0"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59C3DA37" w14:textId="77777777" w:rsidR="002775B8" w:rsidRPr="008945CC" w:rsidRDefault="00214F4D" w:rsidP="00035D01">
      <w:pPr>
        <w:widowControl w:val="0"/>
        <w:tabs>
          <w:tab w:val="left" w:pos="567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D56E7">
        <w:rPr>
          <w:rFonts w:ascii="Arial" w:eastAsia="Calibri" w:hAnsi="Arial" w:cs="Arial"/>
          <w:b/>
          <w:bCs/>
          <w:color w:val="000000"/>
          <w:sz w:val="22"/>
          <w:szCs w:val="22"/>
          <w:lang w:val="pl-PL"/>
        </w:rPr>
        <w:t>Zespołem Opieki Zdrowotnej w Ropczycach</w:t>
      </w:r>
      <w:r w:rsidRPr="008945CC">
        <w:rPr>
          <w:rFonts w:ascii="Arial" w:eastAsia="Calibri" w:hAnsi="Arial" w:cs="Arial"/>
          <w:color w:val="000000"/>
          <w:sz w:val="22"/>
          <w:szCs w:val="22"/>
          <w:lang w:val="pl-PL"/>
        </w:rPr>
        <w:t xml:space="preserve">, ul. Ks. Kard. S. Wyszyńskiego 54, 39-100 Ropczyce, wpisanym do Krajowego Rejestru Sądowego Nr 0000019034 prowadzonego przez Sąd Rejonowy w Rzeszowie XII Wydział Gospodarczy Regon: 690692118,  NIP:818-14-29-388 </w:t>
      </w:r>
      <w:r w:rsidRPr="008945CC">
        <w:rPr>
          <w:rFonts w:ascii="Arial" w:eastAsia="Times New Roman" w:hAnsi="Arial" w:cs="Arial"/>
          <w:color w:val="000000"/>
          <w:sz w:val="22"/>
          <w:szCs w:val="22"/>
          <w:lang w:val="pl-PL" w:eastAsia="ar-SA"/>
        </w:rPr>
        <w:t>reprezentowanym przez</w:t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</w:p>
    <w:p w14:paraId="49975F8C" w14:textId="77777777" w:rsidR="002775B8" w:rsidRPr="008945CC" w:rsidRDefault="00214F4D" w:rsidP="00035D01">
      <w:pPr>
        <w:widowControl w:val="0"/>
        <w:tabs>
          <w:tab w:val="left" w:pos="567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Tomasza Barana</w:t>
      </w:r>
      <w:r w:rsidRPr="008945CC">
        <w:rPr>
          <w:rFonts w:ascii="Arial" w:eastAsia="Times New Roman" w:hAnsi="Arial" w:cs="Arial"/>
          <w:smallCaps/>
          <w:color w:val="000000"/>
          <w:sz w:val="22"/>
          <w:szCs w:val="22"/>
          <w:lang w:val="pl-PL" w:eastAsia="ar-SA"/>
        </w:rPr>
        <w:t xml:space="preserve"> </w:t>
      </w:r>
      <w:r w:rsidRPr="008945CC">
        <w:rPr>
          <w:rFonts w:ascii="Arial" w:eastAsia="Times New Roman" w:hAnsi="Arial" w:cs="Arial"/>
          <w:color w:val="000000"/>
          <w:sz w:val="22"/>
          <w:szCs w:val="22"/>
          <w:lang w:val="pl-PL" w:eastAsia="ar-SA"/>
        </w:rPr>
        <w:t xml:space="preserve">              -        Dyrektora</w:t>
      </w:r>
    </w:p>
    <w:p w14:paraId="4F396975" w14:textId="77777777" w:rsidR="002775B8" w:rsidRPr="008945CC" w:rsidRDefault="002775B8" w:rsidP="00035D0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88F810C" w14:textId="77777777" w:rsidR="002775B8" w:rsidRPr="008945CC" w:rsidRDefault="00214F4D" w:rsidP="00035D0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a: </w:t>
      </w:r>
    </w:p>
    <w:p w14:paraId="64569781" w14:textId="77777777" w:rsidR="002775B8" w:rsidRPr="008945CC" w:rsidRDefault="00214F4D" w:rsidP="00035D0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……………………………………………….</w:t>
      </w:r>
    </w:p>
    <w:p w14:paraId="68FF0A26" w14:textId="77777777" w:rsidR="002775B8" w:rsidRPr="008945CC" w:rsidRDefault="00214F4D" w:rsidP="00035D0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 xml:space="preserve">ul. </w:t>
      </w:r>
    </w:p>
    <w:p w14:paraId="1B354F4A" w14:textId="77777777" w:rsidR="002775B8" w:rsidRPr="008945CC" w:rsidRDefault="00214F4D" w:rsidP="00035D0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 xml:space="preserve">NIP: , REGON: </w:t>
      </w:r>
    </w:p>
    <w:p w14:paraId="672F8A8B" w14:textId="77777777" w:rsidR="002775B8" w:rsidRPr="008945CC" w:rsidRDefault="00214F4D" w:rsidP="00035D0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zwanym dalej WYKONAWCĄ reprezentowanym przez:</w:t>
      </w:r>
    </w:p>
    <w:p w14:paraId="25E2ED56" w14:textId="77777777" w:rsidR="002775B8" w:rsidRPr="008945CC" w:rsidRDefault="00214F4D" w:rsidP="00035D0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……………………………………………..</w:t>
      </w:r>
    </w:p>
    <w:p w14:paraId="0DB7B2DE" w14:textId="77777777" w:rsidR="002775B8" w:rsidRPr="008945CC" w:rsidRDefault="002775B8" w:rsidP="00035D0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 w:eastAsia="x-none"/>
        </w:rPr>
      </w:pPr>
    </w:p>
    <w:p w14:paraId="5B55B215" w14:textId="77777777" w:rsidR="002775B8" w:rsidRPr="008945CC" w:rsidRDefault="00214F4D" w:rsidP="00035D0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 w:eastAsia="x-none"/>
        </w:rPr>
        <w:t>Po przeprowadzeniu postępowania na udzielenie zamówienia publicznego o wartości, która nie przekracza progu stosowania ustawy - Prawo zamówień publicznych (170.000 zł netto), zawarta została umowa następującej treści:</w:t>
      </w:r>
    </w:p>
    <w:p w14:paraId="019DBBC1" w14:textId="77777777" w:rsidR="002775B8" w:rsidRPr="008945CC" w:rsidRDefault="002775B8" w:rsidP="00035D01">
      <w:pPr>
        <w:spacing w:line="276" w:lineRule="auto"/>
        <w:jc w:val="both"/>
        <w:rPr>
          <w:rFonts w:ascii="Arial" w:hAnsi="Arial" w:cs="Arial"/>
          <w:iCs/>
          <w:color w:val="000000"/>
          <w:sz w:val="22"/>
          <w:szCs w:val="22"/>
          <w:lang w:val="pl-PL"/>
        </w:rPr>
      </w:pPr>
    </w:p>
    <w:p w14:paraId="1B3892B6" w14:textId="77777777" w:rsidR="002775B8" w:rsidRPr="008945CC" w:rsidRDefault="00214F4D" w:rsidP="00035D01">
      <w:pPr>
        <w:pStyle w:val="Nagwek2"/>
        <w:spacing w:before="0" w:line="276" w:lineRule="auto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  <w:r w:rsidRPr="008945CC">
        <w:rPr>
          <w:rFonts w:ascii="Arial" w:eastAsia="SimSun" w:hAnsi="Arial" w:cs="Arial"/>
          <w:iCs/>
          <w:color w:val="000000"/>
          <w:sz w:val="22"/>
          <w:szCs w:val="22"/>
          <w:lang w:val="pl-PL"/>
        </w:rPr>
        <w:t>§ 1</w:t>
      </w:r>
    </w:p>
    <w:p w14:paraId="6461216A" w14:textId="140272CB" w:rsidR="002775B8" w:rsidRPr="008945CC" w:rsidRDefault="00214F4D" w:rsidP="00035D01">
      <w:pPr>
        <w:pStyle w:val="Nagwek2"/>
        <w:spacing w:before="0"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Zamawiający zleca, a Wykonawca przyjmuje do wykonania dostawę kotła gazowego wraz z montażem  zgodnie z zapytaniem ofertowym pn.: </w:t>
      </w:r>
      <w:r w:rsidRPr="008945CC">
        <w:rPr>
          <w:rFonts w:ascii="Arial" w:hAnsi="Arial" w:cs="Arial"/>
          <w:b/>
          <w:bCs/>
          <w:iCs/>
          <w:color w:val="000000"/>
          <w:sz w:val="22"/>
          <w:szCs w:val="22"/>
          <w:lang w:val="pl-PL"/>
        </w:rPr>
        <w:t>Zakup, montaż i uruchomienie kotła gazowego kondensacyjnego o mocy min. 65 kW - 1szt. dla Filii Przychodni Rejonowej w Ropczycach – Niedźwiada 10</w:t>
      </w:r>
      <w:r w:rsidRPr="008945CC">
        <w:rPr>
          <w:rFonts w:ascii="Arial" w:eastAsia="Times New Roman" w:hAnsi="Arial" w:cs="Arial"/>
          <w:b/>
          <w:bCs/>
          <w:color w:val="000000"/>
          <w:sz w:val="22"/>
          <w:szCs w:val="22"/>
          <w:lang w:val="pl-PL"/>
        </w:rPr>
        <w:t xml:space="preserve"> oraz demontaż starego urządzenia</w:t>
      </w:r>
      <w:r w:rsidR="00035D01" w:rsidRPr="008945CC">
        <w:rPr>
          <w:rFonts w:ascii="Arial" w:eastAsia="Times New Roman" w:hAnsi="Arial" w:cs="Arial"/>
          <w:b/>
          <w:bCs/>
          <w:color w:val="000000"/>
          <w:sz w:val="22"/>
          <w:szCs w:val="22"/>
          <w:lang w:val="pl-PL"/>
        </w:rPr>
        <w:t xml:space="preserve">, </w:t>
      </w:r>
      <w:r w:rsidR="00035D01" w:rsidRPr="008945CC">
        <w:rPr>
          <w:rFonts w:ascii="Arial" w:eastAsia="Times New Roman" w:hAnsi="Arial" w:cs="Arial"/>
          <w:color w:val="000000"/>
          <w:sz w:val="22"/>
          <w:szCs w:val="22"/>
          <w:lang w:val="pl-PL"/>
        </w:rPr>
        <w:t>znak sprawy Dz_2026_08.</w:t>
      </w:r>
    </w:p>
    <w:p w14:paraId="7D4BC7EB" w14:textId="77777777" w:rsidR="002775B8" w:rsidRPr="008945CC" w:rsidRDefault="002775B8" w:rsidP="00035D01">
      <w:pPr>
        <w:tabs>
          <w:tab w:val="left" w:pos="450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C2DDC92" w14:textId="77777777" w:rsidR="002775B8" w:rsidRPr="008945CC" w:rsidRDefault="00214F4D" w:rsidP="00035D01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iCs/>
          <w:color w:val="000000"/>
          <w:sz w:val="22"/>
          <w:szCs w:val="22"/>
          <w:lang w:val="pl-PL"/>
        </w:rPr>
        <w:t>§ 2</w:t>
      </w:r>
    </w:p>
    <w:p w14:paraId="3673BC75" w14:textId="77777777" w:rsidR="002775B8" w:rsidRPr="008945CC" w:rsidRDefault="00214F4D" w:rsidP="00035D01">
      <w:pPr>
        <w:pStyle w:val="Tekstpodstawowy"/>
        <w:numPr>
          <w:ilvl w:val="0"/>
          <w:numId w:val="2"/>
        </w:numPr>
        <w:shd w:val="clear" w:color="auto" w:fill="FFFFFF"/>
        <w:suppressAutoHyphens/>
        <w:spacing w:line="276" w:lineRule="auto"/>
        <w:ind w:left="284" w:right="-142" w:hanging="284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b w:val="0"/>
          <w:i w:val="0"/>
          <w:color w:val="000000"/>
          <w:sz w:val="22"/>
          <w:szCs w:val="22"/>
        </w:rPr>
        <w:t>Zamawiający przekaże Wykonawcy teren do realizacji zadania w terminie 7 dni od dnia zawarcia Umowy.</w:t>
      </w:r>
    </w:p>
    <w:p w14:paraId="479322C7" w14:textId="77777777" w:rsidR="00225157" w:rsidRPr="008945CC" w:rsidRDefault="00214F4D" w:rsidP="00225157">
      <w:pPr>
        <w:pStyle w:val="Tekstpodstawowy"/>
        <w:numPr>
          <w:ilvl w:val="0"/>
          <w:numId w:val="2"/>
        </w:numPr>
        <w:shd w:val="clear" w:color="auto" w:fill="FFFFFF"/>
        <w:suppressAutoHyphens/>
        <w:spacing w:line="276" w:lineRule="auto"/>
        <w:ind w:left="283" w:right="0" w:hanging="283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b w:val="0"/>
          <w:i w:val="0"/>
          <w:color w:val="000000"/>
          <w:sz w:val="22"/>
          <w:szCs w:val="22"/>
        </w:rPr>
        <w:t>Zakres prac  zostanie wykonany w terminie</w:t>
      </w:r>
      <w:r w:rsidR="00035D01" w:rsidRPr="008945CC">
        <w:rPr>
          <w:rFonts w:ascii="Arial" w:hAnsi="Arial" w:cs="Arial"/>
          <w:b w:val="0"/>
          <w:i w:val="0"/>
          <w:color w:val="000000"/>
          <w:sz w:val="22"/>
          <w:szCs w:val="22"/>
        </w:rPr>
        <w:t xml:space="preserve">: </w:t>
      </w:r>
      <w:r w:rsidR="00035D01" w:rsidRPr="008945CC">
        <w:rPr>
          <w:rFonts w:ascii="Arial" w:hAnsi="Arial" w:cs="Arial"/>
          <w:i w:val="0"/>
          <w:iCs/>
          <w:sz w:val="22"/>
          <w:szCs w:val="22"/>
        </w:rPr>
        <w:t>w terminie 45 dni od daty podpisania umowy.</w:t>
      </w:r>
    </w:p>
    <w:p w14:paraId="7C62EA47" w14:textId="77777777" w:rsidR="002775B8" w:rsidRPr="008945CC" w:rsidRDefault="00214F4D" w:rsidP="00035D01">
      <w:pPr>
        <w:pStyle w:val="Tekstpodstawowy"/>
        <w:numPr>
          <w:ilvl w:val="0"/>
          <w:numId w:val="2"/>
        </w:numPr>
        <w:shd w:val="clear" w:color="auto" w:fill="FFFFFF"/>
        <w:suppressAutoHyphens/>
        <w:spacing w:line="276" w:lineRule="auto"/>
        <w:ind w:left="283" w:right="0" w:hanging="283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b w:val="0"/>
          <w:i w:val="0"/>
          <w:color w:val="000000"/>
          <w:sz w:val="22"/>
          <w:szCs w:val="22"/>
        </w:rPr>
        <w:t xml:space="preserve">Zamawiający ma prawo w każdym czasie kontrolować postęp oraz jakość wykonywanych robót oraz żądać przedstawienia dokumentacji potwierdzającej użycie właściwych materiałów. Wykonawca w takim przypadku jest zobowiązany do niezwłocznego udostępnienia terenu budowy, dokumentów oraz udzielenia stosownych informacji. </w:t>
      </w:r>
    </w:p>
    <w:p w14:paraId="65F4FF43" w14:textId="1764065C" w:rsidR="00C74B2E" w:rsidRPr="008945CC" w:rsidRDefault="00C74B2E" w:rsidP="00035D01">
      <w:pPr>
        <w:pStyle w:val="Tekstpodstawowy"/>
        <w:numPr>
          <w:ilvl w:val="0"/>
          <w:numId w:val="2"/>
        </w:numPr>
        <w:shd w:val="clear" w:color="auto" w:fill="FFFFFF"/>
        <w:suppressAutoHyphens/>
        <w:spacing w:line="276" w:lineRule="auto"/>
        <w:ind w:left="283" w:right="0" w:hanging="283"/>
        <w:rPr>
          <w:rFonts w:ascii="Arial" w:hAnsi="Arial" w:cs="Arial"/>
          <w:b w:val="0"/>
          <w:bCs/>
          <w:i w:val="0"/>
          <w:iCs/>
          <w:color w:val="000000"/>
          <w:sz w:val="22"/>
          <w:szCs w:val="22"/>
        </w:rPr>
      </w:pPr>
      <w:r w:rsidRPr="008945CC">
        <w:rPr>
          <w:rFonts w:ascii="Arial" w:hAnsi="Arial" w:cs="Arial"/>
          <w:b w:val="0"/>
          <w:bCs/>
          <w:i w:val="0"/>
          <w:iCs/>
          <w:sz w:val="22"/>
          <w:szCs w:val="22"/>
        </w:rPr>
        <w:t>Wykonawca może powierzyć wykonanie części zamówienia podwykonawcom wyłącznie za uprzednią pisemną zgodą Zamawiającego. Wykonawca ponosi pełną odpowiedzialność za działania i zaniechania podwykonawców jak za własne.</w:t>
      </w:r>
    </w:p>
    <w:p w14:paraId="751B4299" w14:textId="77777777" w:rsidR="00035D01" w:rsidRPr="008945CC" w:rsidRDefault="00035D01" w:rsidP="00035D01">
      <w:pPr>
        <w:pStyle w:val="Tekstpodstawowy"/>
        <w:shd w:val="clear" w:color="auto" w:fill="FFFFFF"/>
        <w:suppressAutoHyphens/>
        <w:spacing w:line="276" w:lineRule="auto"/>
        <w:ind w:left="283" w:right="0"/>
        <w:rPr>
          <w:rFonts w:ascii="Arial" w:hAnsi="Arial" w:cs="Arial"/>
          <w:color w:val="000000"/>
          <w:sz w:val="22"/>
          <w:szCs w:val="22"/>
        </w:rPr>
      </w:pPr>
    </w:p>
    <w:p w14:paraId="3C97ABAD" w14:textId="77777777" w:rsidR="002775B8" w:rsidRPr="008945CC" w:rsidRDefault="00214F4D" w:rsidP="00035D01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iCs/>
          <w:color w:val="000000"/>
          <w:sz w:val="22"/>
          <w:szCs w:val="22"/>
          <w:lang w:val="pl-PL"/>
        </w:rPr>
        <w:t>§ 3</w:t>
      </w:r>
    </w:p>
    <w:p w14:paraId="21A1DD72" w14:textId="77777777" w:rsidR="002775B8" w:rsidRPr="008945CC" w:rsidRDefault="00214F4D" w:rsidP="00035D01">
      <w:pPr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iCs/>
          <w:color w:val="000000"/>
          <w:sz w:val="22"/>
          <w:szCs w:val="22"/>
          <w:lang w:val="pl-PL"/>
        </w:rPr>
        <w:t>Wynagrodzenie za przedmiot umowy regulowane będzie przelewem z rachunku Zamawiającego na rachunek Wykonawcy w terminie do 30 dni od daty wpłynięcia faktury, zgodnie z następującymi zasadami:</w:t>
      </w:r>
    </w:p>
    <w:p w14:paraId="59B930D5" w14:textId="161AF7B2" w:rsidR="002775B8" w:rsidRPr="008945CC" w:rsidRDefault="00214F4D" w:rsidP="00035D01">
      <w:pPr>
        <w:pStyle w:val="Akapitzlist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Całkowite wynagrodzenie za wykonanie przedmiotu umowy zostało ustalone w </w:t>
      </w:r>
      <w:r w:rsidR="006126FC"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>wysokości …………………. PLN brutto wraz z podatkiem VAT 23% (słownie: ………………………. złotych 00/100) i płatne będzie na podstawie faktury w roku 2026. Podstawą wystawienia faktury będzie podpisany protokół końcowy odbioru robót.</w:t>
      </w:r>
    </w:p>
    <w:p w14:paraId="30935417" w14:textId="77777777" w:rsidR="002775B8" w:rsidRPr="008945CC" w:rsidRDefault="00214F4D" w:rsidP="00035D01">
      <w:pPr>
        <w:pStyle w:val="Akapitzlist"/>
        <w:numPr>
          <w:ilvl w:val="0"/>
          <w:numId w:val="5"/>
        </w:numPr>
        <w:suppressAutoHyphens w:val="0"/>
        <w:spacing w:line="276" w:lineRule="auto"/>
        <w:ind w:left="567" w:hanging="34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Faktury będą wystawione na Nabywcę,</w:t>
      </w:r>
      <w:r w:rsidRPr="008945CC">
        <w:rPr>
          <w:rFonts w:ascii="Arial" w:hAnsi="Arial" w:cs="Arial"/>
          <w:iCs/>
          <w:color w:val="000000"/>
          <w:sz w:val="22"/>
          <w:szCs w:val="22"/>
          <w:lang w:val="pl-PL"/>
        </w:rPr>
        <w:t xml:space="preserve"> na fakturze należy wpisać numer niniejszej umowy i ewentualne numery aneksów do tej umowy.</w:t>
      </w:r>
    </w:p>
    <w:p w14:paraId="1F0DC1BC" w14:textId="77777777" w:rsidR="002775B8" w:rsidRPr="008945CC" w:rsidRDefault="00214F4D" w:rsidP="00035D01">
      <w:pPr>
        <w:pStyle w:val="Akapitzlist"/>
        <w:numPr>
          <w:ilvl w:val="0"/>
          <w:numId w:val="5"/>
        </w:numPr>
        <w:suppressAutoHyphens w:val="0"/>
        <w:spacing w:line="276" w:lineRule="auto"/>
        <w:ind w:left="567" w:hanging="34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iCs/>
          <w:color w:val="000000"/>
          <w:sz w:val="22"/>
          <w:szCs w:val="22"/>
          <w:lang w:val="pl-PL"/>
        </w:rPr>
        <w:t>Należności za wykonane roboty będą wpłacane na konto bankowe Wykonawcy wskazane na fakturze.</w:t>
      </w:r>
    </w:p>
    <w:p w14:paraId="6DCE18CB" w14:textId="77777777" w:rsidR="002775B8" w:rsidRPr="008945CC" w:rsidRDefault="00214F4D" w:rsidP="00035D01">
      <w:pPr>
        <w:pStyle w:val="Akapitzlist"/>
        <w:numPr>
          <w:ilvl w:val="0"/>
          <w:numId w:val="5"/>
        </w:numPr>
        <w:suppressAutoHyphens w:val="0"/>
        <w:spacing w:line="276" w:lineRule="auto"/>
        <w:ind w:left="567" w:hanging="34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iCs/>
          <w:color w:val="000000"/>
          <w:sz w:val="22"/>
          <w:szCs w:val="22"/>
          <w:lang w:val="pl-PL"/>
        </w:rPr>
        <w:t>Za datę spełnienia świadczenia pieniężnego uznaje się dzień, w którym nastąpiło obciążenie rachunku bankowego Zamawiającego.</w:t>
      </w:r>
    </w:p>
    <w:p w14:paraId="3BA1A5CB" w14:textId="77777777" w:rsidR="00225157" w:rsidRPr="008945CC" w:rsidRDefault="00214F4D" w:rsidP="00225157">
      <w:pPr>
        <w:pStyle w:val="Akapitzlist"/>
        <w:numPr>
          <w:ilvl w:val="0"/>
          <w:numId w:val="5"/>
        </w:numPr>
        <w:suppressAutoHyphens w:val="0"/>
        <w:spacing w:line="276" w:lineRule="auto"/>
        <w:ind w:left="567" w:hanging="34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Przyjęcie faktury nie oznacza uznania długu i Zamawiający może wskazaną wierzytelność kwestionować co do zasady i wysokości.</w:t>
      </w:r>
    </w:p>
    <w:p w14:paraId="09EE6AFD" w14:textId="210798E9" w:rsidR="00225157" w:rsidRPr="008945CC" w:rsidRDefault="00225157" w:rsidP="00225157">
      <w:pPr>
        <w:pStyle w:val="Akapitzlist"/>
        <w:numPr>
          <w:ilvl w:val="0"/>
          <w:numId w:val="5"/>
        </w:numPr>
        <w:suppressAutoHyphens w:val="0"/>
        <w:spacing w:line="276" w:lineRule="auto"/>
        <w:ind w:left="567" w:hanging="34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W</w:t>
      </w:r>
      <w:r w:rsidRPr="008945CC">
        <w:rPr>
          <w:rFonts w:ascii="Arial" w:hAnsi="Arial" w:cs="Arial"/>
          <w:color w:val="000000"/>
          <w:sz w:val="22"/>
          <w:szCs w:val="22"/>
        </w:rPr>
        <w:t xml:space="preserve">ykonawca zgłosi Zamawiającemu pisemnie gotowość do odbioru. Zamawiający dokona odbioru w terminie 7 dni roboczych od dnia zgłoszenia. </w:t>
      </w:r>
    </w:p>
    <w:p w14:paraId="30C6E572" w14:textId="6996DAC5" w:rsidR="002775B8" w:rsidRPr="008945CC" w:rsidRDefault="00214F4D" w:rsidP="00035D01">
      <w:pPr>
        <w:pStyle w:val="Akapitzlist"/>
        <w:numPr>
          <w:ilvl w:val="0"/>
          <w:numId w:val="5"/>
        </w:numPr>
        <w:suppressAutoHyphens w:val="0"/>
        <w:spacing w:line="276" w:lineRule="auto"/>
        <w:ind w:left="567" w:hanging="340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Za zakończenie robót uważa się podpisanie przez Strony protokołu odbioru końcowego bez zastrzeżeń</w:t>
      </w:r>
      <w:r w:rsidR="00225157"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oraz </w:t>
      </w:r>
      <w:r w:rsidR="00225157" w:rsidRPr="008945CC">
        <w:rPr>
          <w:rFonts w:ascii="Arial" w:hAnsi="Arial" w:cs="Arial"/>
          <w:color w:val="000000"/>
          <w:sz w:val="22"/>
          <w:szCs w:val="22"/>
        </w:rPr>
        <w:t xml:space="preserve">przekazanie przez Wykonawcę dokumentacji powykonawczej, </w:t>
      </w:r>
      <w:r w:rsidR="00C74B2E" w:rsidRPr="008945CC">
        <w:rPr>
          <w:rFonts w:ascii="Arial" w:hAnsi="Arial" w:cs="Arial"/>
          <w:color w:val="000000"/>
          <w:sz w:val="22"/>
          <w:szCs w:val="22"/>
        </w:rPr>
        <w:t>protokołów,</w:t>
      </w:r>
      <w:r w:rsidR="00225157" w:rsidRPr="008945CC">
        <w:rPr>
          <w:rFonts w:ascii="Arial" w:hAnsi="Arial" w:cs="Arial"/>
          <w:color w:val="000000"/>
          <w:sz w:val="22"/>
          <w:szCs w:val="22"/>
        </w:rPr>
        <w:t xml:space="preserve"> </w:t>
      </w:r>
      <w:r w:rsidR="00C74B2E" w:rsidRPr="008945CC">
        <w:rPr>
          <w:rFonts w:ascii="Arial" w:hAnsi="Arial" w:cs="Arial"/>
          <w:color w:val="000000"/>
          <w:sz w:val="22"/>
          <w:szCs w:val="22"/>
        </w:rPr>
        <w:t>prób</w:t>
      </w:r>
      <w:r w:rsidR="00225157" w:rsidRPr="008945CC">
        <w:rPr>
          <w:rFonts w:ascii="Arial" w:hAnsi="Arial" w:cs="Arial"/>
          <w:color w:val="000000"/>
          <w:sz w:val="22"/>
          <w:szCs w:val="22"/>
        </w:rPr>
        <w:t xml:space="preserve"> szczelności, protokołu uruchomienia, instrukcji obsługi oraz kart gwarancyjnych producenta</w:t>
      </w:r>
      <w:r w:rsidR="00225157"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. </w:t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Wszelkie zastrzeżenia lub wady odnotowane w protokole wstrzymują obowiązek zapłaty do czasu ich usunięcia. </w:t>
      </w:r>
    </w:p>
    <w:p w14:paraId="595D074D" w14:textId="77777777" w:rsidR="002775B8" w:rsidRPr="008945CC" w:rsidRDefault="00214F4D" w:rsidP="00035D01">
      <w:pPr>
        <w:pStyle w:val="Akapitzlist"/>
        <w:numPr>
          <w:ilvl w:val="0"/>
          <w:numId w:val="1"/>
        </w:numPr>
        <w:suppressAutoHyphens w:val="0"/>
        <w:spacing w:line="276" w:lineRule="auto"/>
        <w:ind w:left="283" w:hanging="283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Wykonawca nie może dokonać przeniesienia, w szczególności cesji, przekazu, sprzedaży, zastawienia jakiejkolwiek wierzytelności lub jej części wobec Zamawiającego, korzyści wynikającej z umowy lub udziału w niej na osoby trzecie bez uprzedniej, pisemnej zgody Zamawiającego.</w:t>
      </w:r>
    </w:p>
    <w:p w14:paraId="60EDFA59" w14:textId="77777777" w:rsidR="002775B8" w:rsidRPr="008945CC" w:rsidRDefault="00214F4D" w:rsidP="00035D01">
      <w:pPr>
        <w:pStyle w:val="Akapitzlist"/>
        <w:numPr>
          <w:ilvl w:val="0"/>
          <w:numId w:val="1"/>
        </w:numPr>
        <w:suppressAutoHyphens w:val="0"/>
        <w:spacing w:line="276" w:lineRule="auto"/>
        <w:ind w:left="283" w:hanging="283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Cesja, przelew lub czynność wywołująca podobne skutki, dokonana bez pisemnej zgody Zamawiającego, jest nieważna.</w:t>
      </w:r>
    </w:p>
    <w:p w14:paraId="24AA1F52" w14:textId="77777777" w:rsidR="002775B8" w:rsidRPr="008945CC" w:rsidRDefault="00214F4D" w:rsidP="00035D01">
      <w:pPr>
        <w:numPr>
          <w:ilvl w:val="0"/>
          <w:numId w:val="1"/>
        </w:numPr>
        <w:suppressAutoHyphens w:val="0"/>
        <w:spacing w:line="276" w:lineRule="auto"/>
        <w:ind w:left="283" w:hanging="283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Zamawiający może żądać od Wykonawcy zapłaty następujących kar umownych:</w:t>
      </w:r>
    </w:p>
    <w:p w14:paraId="2D80515A" w14:textId="77777777" w:rsidR="002775B8" w:rsidRPr="008945CC" w:rsidRDefault="00214F4D" w:rsidP="00035D01">
      <w:pPr>
        <w:numPr>
          <w:ilvl w:val="0"/>
          <w:numId w:val="9"/>
        </w:numPr>
        <w:tabs>
          <w:tab w:val="clear" w:pos="720"/>
          <w:tab w:val="left" w:pos="741"/>
        </w:tabs>
        <w:suppressAutoHyphens w:val="0"/>
        <w:spacing w:line="276" w:lineRule="auto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za niewykonanie przedmiotu umowy w wysokości 10% wartości umowy brutto,</w:t>
      </w:r>
    </w:p>
    <w:p w14:paraId="2EBDA4E4" w14:textId="77777777" w:rsidR="002775B8" w:rsidRPr="008945CC" w:rsidRDefault="00214F4D" w:rsidP="00035D01">
      <w:pPr>
        <w:numPr>
          <w:ilvl w:val="0"/>
          <w:numId w:val="9"/>
        </w:numPr>
        <w:tabs>
          <w:tab w:val="clear" w:pos="720"/>
          <w:tab w:val="left" w:pos="741"/>
        </w:tabs>
        <w:suppressAutoHyphens w:val="0"/>
        <w:spacing w:line="276" w:lineRule="auto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za zwłokę w wykonaniu przedmiotu umowy lub jego poszczególnych etapów lub części, w usunięciu wad i usterek stwierdzonych przy odbiorze robót w wysokości 0,1% wartości umowy brutto za każdy dzień zwłoki,</w:t>
      </w:r>
    </w:p>
    <w:p w14:paraId="3C6B8556" w14:textId="4A9D341D" w:rsidR="002775B8" w:rsidRPr="008945CC" w:rsidRDefault="00214F4D" w:rsidP="00035D01">
      <w:pPr>
        <w:numPr>
          <w:ilvl w:val="0"/>
          <w:numId w:val="9"/>
        </w:numPr>
        <w:tabs>
          <w:tab w:val="clear" w:pos="720"/>
          <w:tab w:val="left" w:pos="741"/>
        </w:tabs>
        <w:suppressAutoHyphens w:val="0"/>
        <w:spacing w:line="276" w:lineRule="auto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za nieusunięcie wad w terminie o którym mowa w § 6 ust. 3 – 0,5% wartości umowy za każdy dzień zwłoki.</w:t>
      </w:r>
    </w:p>
    <w:p w14:paraId="358A1491" w14:textId="2658DCFE" w:rsidR="00C74B2E" w:rsidRPr="008945CC" w:rsidRDefault="00C74B2E" w:rsidP="00035D01">
      <w:pPr>
        <w:numPr>
          <w:ilvl w:val="0"/>
          <w:numId w:val="1"/>
        </w:numPr>
        <w:suppressAutoHyphens w:val="0"/>
        <w:spacing w:line="276" w:lineRule="auto"/>
        <w:ind w:left="283" w:hanging="283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</w:rPr>
        <w:t>Łączna wysokość naliczonych kar umownych nie może przekroczyć 30% wynagrodzenia brutto określonego w § 3 ust. 1.</w:t>
      </w:r>
    </w:p>
    <w:p w14:paraId="03E70B2A" w14:textId="7772AD70" w:rsidR="002775B8" w:rsidRPr="008945CC" w:rsidRDefault="00214F4D" w:rsidP="00035D01">
      <w:pPr>
        <w:numPr>
          <w:ilvl w:val="0"/>
          <w:numId w:val="1"/>
        </w:numPr>
        <w:suppressAutoHyphens w:val="0"/>
        <w:spacing w:line="276" w:lineRule="auto"/>
        <w:ind w:left="283" w:hanging="283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 xml:space="preserve">Zamawiający zastrzega sobie prawo do żądania odszkodowania </w:t>
      </w:r>
      <w:r w:rsidR="00C74B2E"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przewyższającego</w:t>
      </w: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 xml:space="preserve"> wysokość zastrzeżonej kary umownej, na zasadach ogólnych.</w:t>
      </w:r>
    </w:p>
    <w:p w14:paraId="51A3F258" w14:textId="77777777" w:rsidR="002775B8" w:rsidRPr="008945CC" w:rsidRDefault="00214F4D" w:rsidP="00035D01">
      <w:pPr>
        <w:numPr>
          <w:ilvl w:val="0"/>
          <w:numId w:val="1"/>
        </w:numPr>
        <w:suppressAutoHyphens w:val="0"/>
        <w:spacing w:line="276" w:lineRule="auto"/>
        <w:ind w:left="283" w:hanging="283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 xml:space="preserve">Jeżeli Wykonawca nie wykona obowiązku określonego w § 1 ust. 3 </w:t>
      </w:r>
      <w:proofErr w:type="spellStart"/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pt</w:t>
      </w:r>
      <w:proofErr w:type="spellEnd"/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 xml:space="preserve"> 2) niniejszej umowy wówczas Zamawiający bez wezwania ma prawo obciążyć go kosztami przeglądu oraz wszelkimi innymi kosztami wynikłymi z tego tytułu.</w:t>
      </w:r>
    </w:p>
    <w:p w14:paraId="1994FAA1" w14:textId="77777777" w:rsidR="002775B8" w:rsidRPr="008945CC" w:rsidRDefault="00214F4D" w:rsidP="00035D01">
      <w:pPr>
        <w:numPr>
          <w:ilvl w:val="0"/>
          <w:numId w:val="1"/>
        </w:numPr>
        <w:suppressAutoHyphens w:val="0"/>
        <w:spacing w:line="276" w:lineRule="auto"/>
        <w:ind w:left="283" w:hanging="283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eastAsia="Calibri" w:hAnsi="Arial" w:cs="Arial"/>
          <w:color w:val="000000"/>
          <w:sz w:val="22"/>
          <w:szCs w:val="22"/>
          <w:lang w:val="pl-PL" w:eastAsia="en-US"/>
        </w:rPr>
        <w:t>Wynagrodzenie, o którym mowa w ust. 1 ma charakter ryczałtowy i obejmuje wszelkie koszty niezbędne do wykonywania przedmiotu umowy, w tym robociznę, materiały, transport, opłaty, podatki, utylizację odpadów, zabezpieczenie terenu budowy, odbiory i dokumentację powykonawczą, Wykonawcy nie przysługuje żadne dodatkowe wynagrodzenie z tytułu robót lub kosztów nieujętych w ofercie, a koniecznych do wykonania niniejszej umowy.</w:t>
      </w:r>
    </w:p>
    <w:p w14:paraId="084D3919" w14:textId="77777777" w:rsidR="002775B8" w:rsidRPr="008945CC" w:rsidRDefault="002775B8" w:rsidP="00035D01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val="pl-PL" w:eastAsia="en-US"/>
        </w:rPr>
      </w:pPr>
    </w:p>
    <w:p w14:paraId="15943247" w14:textId="77777777" w:rsidR="002775B8" w:rsidRPr="008945CC" w:rsidRDefault="00214F4D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§ 4</w:t>
      </w:r>
    </w:p>
    <w:p w14:paraId="71597820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Wykonawca oświadcza, że posiada wszelkie uprawnienia do wykonania przedmiotu umowy. Na powyższą okoliczność Wykonawca przedstawi Zamawiającemu wymagane dokumenty. </w:t>
      </w:r>
    </w:p>
    <w:p w14:paraId="10625585" w14:textId="77777777" w:rsidR="002775B8" w:rsidRDefault="002775B8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2CED037" w14:textId="77777777" w:rsidR="00437FC9" w:rsidRDefault="00437FC9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51A4D03" w14:textId="77777777" w:rsidR="00437FC9" w:rsidRPr="008945CC" w:rsidRDefault="00437FC9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27778664" w14:textId="77777777" w:rsidR="002775B8" w:rsidRPr="008945CC" w:rsidRDefault="00214F4D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§ 5</w:t>
      </w:r>
    </w:p>
    <w:p w14:paraId="2F6B7136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Osobą upoważnioną przez Zamawiającego do reprezentowania podczas realizacji przedmiotu umowy jest: Inspektor – Szymon Krystek – tel. 573 009 486.</w:t>
      </w:r>
    </w:p>
    <w:p w14:paraId="47E2F803" w14:textId="3505BFF9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Osobą upoważnioną przez Wykonawcę do reprezentowania podczas realizacji przedmiotu umowy jest: ………</w:t>
      </w:r>
      <w:r w:rsidR="00035D01" w:rsidRPr="008945CC">
        <w:rPr>
          <w:rFonts w:ascii="Arial" w:hAnsi="Arial" w:cs="Arial"/>
          <w:color w:val="000000"/>
          <w:sz w:val="22"/>
          <w:szCs w:val="22"/>
          <w:lang w:val="pl-PL"/>
        </w:rPr>
        <w:t>…………………….</w:t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>…….– tel. ………………….</w:t>
      </w:r>
    </w:p>
    <w:p w14:paraId="69516B4C" w14:textId="77777777" w:rsidR="002775B8" w:rsidRPr="008945CC" w:rsidRDefault="002775B8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38E2523" w14:textId="77777777" w:rsidR="002775B8" w:rsidRPr="008945CC" w:rsidRDefault="00214F4D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§ 6</w:t>
      </w:r>
    </w:p>
    <w:p w14:paraId="2F33AA73" w14:textId="77777777" w:rsidR="002775B8" w:rsidRPr="008945CC" w:rsidRDefault="00214F4D" w:rsidP="00035D01">
      <w:pPr>
        <w:numPr>
          <w:ilvl w:val="0"/>
          <w:numId w:val="6"/>
        </w:numPr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Wykonawca udziela Zamawiającemu 36 miesięcznej gwarancji i rękojmi na przedmiot umowy.</w:t>
      </w:r>
    </w:p>
    <w:p w14:paraId="6C1EC5A2" w14:textId="77777777" w:rsidR="002775B8" w:rsidRPr="008945CC" w:rsidRDefault="00214F4D" w:rsidP="00035D01">
      <w:pPr>
        <w:numPr>
          <w:ilvl w:val="0"/>
          <w:numId w:val="6"/>
        </w:numPr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Okres gwarancji liczony jest od dnia podpisania końcowego protokołu odbioru robót.</w:t>
      </w:r>
    </w:p>
    <w:p w14:paraId="7390B91B" w14:textId="77777777" w:rsidR="002775B8" w:rsidRPr="008945CC" w:rsidRDefault="00214F4D" w:rsidP="00035D01">
      <w:pPr>
        <w:numPr>
          <w:ilvl w:val="0"/>
          <w:numId w:val="6"/>
        </w:numPr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Wady ujawnione w okresie gwarancji Wykonawca zobowiązany jest usunąć lub dostarczyć rzeczy wolne od wad, niezwłocznie (nie później niż 7 dni) po zawiadomieniu i wydaniu polecenia przez Zamawiającego.</w:t>
      </w:r>
    </w:p>
    <w:p w14:paraId="121A3853" w14:textId="77777777" w:rsidR="002775B8" w:rsidRPr="008945CC" w:rsidRDefault="00214F4D" w:rsidP="00035D01">
      <w:pPr>
        <w:numPr>
          <w:ilvl w:val="0"/>
          <w:numId w:val="6"/>
        </w:numPr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Wszelkie roszczenia z tytułu gwarancji Zamawiający będzie kierował do Wykonawcy, bez względu na to, jaki podmiot jest wykonawcą lub producentem wadliwej części przedmiotu umowy. W przypadku nie zachowania terminu wyznaczonego przez Zamawiającego, Zamawiający ma prawo powierzyć usunięcie wady osobie trzeciej na wyłączny koszt i ryzyko Wykonawcy, co nie pozbawia go dochodzenia innych roszczeń przewidzianych niniejszą umową.</w:t>
      </w:r>
    </w:p>
    <w:p w14:paraId="12EF70D7" w14:textId="77777777" w:rsidR="002775B8" w:rsidRPr="008945CC" w:rsidRDefault="00214F4D" w:rsidP="00035D01">
      <w:pPr>
        <w:numPr>
          <w:ilvl w:val="0"/>
          <w:numId w:val="6"/>
        </w:numPr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Zgłoszenie wad i usterek dokonywane będzie (wg wyboru Zamawiającego) w formie pisemnej lub z zastosowaniem środków porozumiewania się na odległość (telefon, faks, email).</w:t>
      </w:r>
    </w:p>
    <w:p w14:paraId="06C8B3C9" w14:textId="77777777" w:rsidR="002775B8" w:rsidRPr="008945CC" w:rsidRDefault="00214F4D" w:rsidP="00035D01">
      <w:pPr>
        <w:numPr>
          <w:ilvl w:val="0"/>
          <w:numId w:val="6"/>
        </w:numPr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Wszelkie koszty związane z wykonywaniem gwarancji ponosi Wykonawca.</w:t>
      </w:r>
    </w:p>
    <w:p w14:paraId="5CA5EB07" w14:textId="77777777" w:rsidR="002775B8" w:rsidRPr="008945CC" w:rsidRDefault="00214F4D" w:rsidP="00035D01">
      <w:pPr>
        <w:numPr>
          <w:ilvl w:val="0"/>
          <w:numId w:val="6"/>
        </w:numPr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Wykonawca na podstawie art. 558 § 1 kodeksu cywilnego rozszerza swoją odpowiedzialność z tytułu rękojmi względem Zamawiającego na okres równy okresowi obowiązywania gwarancji. W przypadku gdy przepisy prawa cywilnego przewidują dłuższy okres rękojmi za wady, obowiązuje ten dłuższy okres. W okresie gwarancji i rękojmi Zamawiający może realizować roszczenie z tych tytułów wg wybranej przez siebie kolejności.</w:t>
      </w:r>
    </w:p>
    <w:p w14:paraId="6436508B" w14:textId="77777777" w:rsidR="002775B8" w:rsidRPr="008945CC" w:rsidRDefault="00214F4D" w:rsidP="00035D01">
      <w:pPr>
        <w:numPr>
          <w:ilvl w:val="0"/>
          <w:numId w:val="6"/>
        </w:numPr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W przypadku wymiany wadliwych elementów lub materiałów na nowe bądź wykonania ponownych robót w ramach udzielonej gwarancji lub rękojmi okres gwarancji i rękojmi na wymienione elementy, materiały lub ponownie wykonane roboty biegnie na nowo od dnia podpisania protokołu odbioru tych robót lub rzeczy wolnych od wad. W pozostałym zakresie okres gwarancji i rękojmi ulega przedłużeniu o czas, w którym przedmiot umowy nie mógł być użytkowany z powodu ujawnionych wad.</w:t>
      </w:r>
    </w:p>
    <w:p w14:paraId="12BCDF02" w14:textId="77777777" w:rsidR="002775B8" w:rsidRPr="008945CC" w:rsidRDefault="002775B8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2C40286" w14:textId="77777777" w:rsidR="002775B8" w:rsidRPr="008945CC" w:rsidRDefault="00214F4D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§ 7</w:t>
      </w:r>
    </w:p>
    <w:p w14:paraId="64A1D4B9" w14:textId="77777777" w:rsidR="002775B8" w:rsidRPr="008945CC" w:rsidRDefault="00214F4D" w:rsidP="00035D01">
      <w:pPr>
        <w:numPr>
          <w:ilvl w:val="0"/>
          <w:numId w:val="7"/>
        </w:numPr>
        <w:tabs>
          <w:tab w:val="clear" w:pos="720"/>
          <w:tab w:val="left" w:pos="338"/>
        </w:tabs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Jeżeli Wykonawca opóźnia się z rozpoczęciem robót lub prowadzi je w taki sposób, że zachodzi prawdopodobieństwo niewykonania ich w umówionym terminie Zamawiający może bez wyznaczenia dodatkowego terminu odstąpić od umowy przed upływem terminu do wykonania robót. </w:t>
      </w:r>
    </w:p>
    <w:p w14:paraId="2F6ABBC3" w14:textId="77777777" w:rsidR="002775B8" w:rsidRPr="008945CC" w:rsidRDefault="00214F4D" w:rsidP="00035D01">
      <w:pPr>
        <w:numPr>
          <w:ilvl w:val="0"/>
          <w:numId w:val="7"/>
        </w:numPr>
        <w:tabs>
          <w:tab w:val="clear" w:pos="720"/>
          <w:tab w:val="left" w:pos="338"/>
        </w:tabs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Zamawiającemu przysługuje prawo odstąpienia od umowy w razie wystąpienia istotnej zmiany okoliczności powodującej, że wykonanie umowy nie leży w interesie publicznym, czego nie można było przewidzieć w chwili zawarcia umowy, lub dalsze wykonywanie umowy może zagrozić istotnemu bezpieczeństwu państwa lub bezpieczeństwu publicznemu. W takim przypadku Wykonawcy przysługuje wynagrodzenie należne z tytułu wykonanej części umowy.</w:t>
      </w:r>
    </w:p>
    <w:p w14:paraId="2CB1F9AA" w14:textId="77777777" w:rsidR="002775B8" w:rsidRPr="008945CC" w:rsidRDefault="00214F4D" w:rsidP="00035D01">
      <w:pPr>
        <w:numPr>
          <w:ilvl w:val="0"/>
          <w:numId w:val="7"/>
        </w:numPr>
        <w:tabs>
          <w:tab w:val="clear" w:pos="720"/>
          <w:tab w:val="left" w:pos="338"/>
        </w:tabs>
        <w:spacing w:line="276" w:lineRule="auto"/>
        <w:ind w:left="340" w:hanging="340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Zamawiający może odstąpić od umowy ze skutkiem natychmiastowym w przypadku gdy Wykonawca:</w:t>
      </w:r>
    </w:p>
    <w:p w14:paraId="42C3AFB9" w14:textId="77777777" w:rsidR="002775B8" w:rsidRPr="008945CC" w:rsidRDefault="00214F4D" w:rsidP="00035D01">
      <w:pPr>
        <w:pStyle w:val="Akapitzlist"/>
        <w:numPr>
          <w:ilvl w:val="0"/>
          <w:numId w:val="11"/>
        </w:numPr>
        <w:tabs>
          <w:tab w:val="left" w:pos="33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Prowadzi roboty niezgodnie z dokumentacją lub przepisami,</w:t>
      </w:r>
    </w:p>
    <w:p w14:paraId="707BAE4D" w14:textId="77777777" w:rsidR="002775B8" w:rsidRPr="008945CC" w:rsidRDefault="00214F4D" w:rsidP="00035D01">
      <w:pPr>
        <w:pStyle w:val="Akapitzlist"/>
        <w:numPr>
          <w:ilvl w:val="0"/>
          <w:numId w:val="11"/>
        </w:numPr>
        <w:tabs>
          <w:tab w:val="left" w:pos="33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Wykonuje roboty w sposób zagrażający bezpieczeństwu ludzi lub mienia. </w:t>
      </w:r>
    </w:p>
    <w:p w14:paraId="53DAAB45" w14:textId="5FF7B1D4" w:rsidR="002775B8" w:rsidRPr="00AB4987" w:rsidRDefault="00C74B2E" w:rsidP="00AB4987">
      <w:pPr>
        <w:pStyle w:val="Akapitzlist"/>
        <w:numPr>
          <w:ilvl w:val="0"/>
          <w:numId w:val="7"/>
        </w:numPr>
        <w:tabs>
          <w:tab w:val="clear" w:pos="720"/>
          <w:tab w:val="left" w:pos="338"/>
          <w:tab w:val="num" w:pos="426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sz w:val="22"/>
          <w:szCs w:val="22"/>
        </w:rPr>
        <w:lastRenderedPageBreak/>
        <w:t xml:space="preserve">Zamawiający może odstąpić od umowy ze skutkiem natychmiastowym również w przypadku rażącego naruszenia postanowień niniejszej umowy przez Wykonawcę, po uprzednim bezskutecznym wezwaniu do </w:t>
      </w:r>
      <w:proofErr w:type="spellStart"/>
      <w:r w:rsidRPr="008945CC">
        <w:rPr>
          <w:rFonts w:ascii="Arial" w:hAnsi="Arial" w:cs="Arial"/>
          <w:sz w:val="22"/>
          <w:szCs w:val="22"/>
        </w:rPr>
        <w:t>usunięcia</w:t>
      </w:r>
      <w:proofErr w:type="spellEnd"/>
      <w:r w:rsidRPr="008945C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5CC">
        <w:rPr>
          <w:rFonts w:ascii="Arial" w:hAnsi="Arial" w:cs="Arial"/>
          <w:sz w:val="22"/>
          <w:szCs w:val="22"/>
        </w:rPr>
        <w:t>naruszeń</w:t>
      </w:r>
      <w:proofErr w:type="spellEnd"/>
      <w:r w:rsidRPr="008945CC">
        <w:rPr>
          <w:rFonts w:ascii="Arial" w:hAnsi="Arial" w:cs="Arial"/>
          <w:sz w:val="22"/>
          <w:szCs w:val="22"/>
        </w:rPr>
        <w:t xml:space="preserve"> w </w:t>
      </w:r>
      <w:proofErr w:type="spellStart"/>
      <w:r w:rsidRPr="008945CC">
        <w:rPr>
          <w:rFonts w:ascii="Arial" w:hAnsi="Arial" w:cs="Arial"/>
          <w:sz w:val="22"/>
          <w:szCs w:val="22"/>
        </w:rPr>
        <w:t>terminie</w:t>
      </w:r>
      <w:proofErr w:type="spellEnd"/>
      <w:r w:rsidRPr="008945CC">
        <w:rPr>
          <w:rFonts w:ascii="Arial" w:hAnsi="Arial" w:cs="Arial"/>
          <w:sz w:val="22"/>
          <w:szCs w:val="22"/>
        </w:rPr>
        <w:t xml:space="preserve"> 3 </w:t>
      </w:r>
      <w:proofErr w:type="spellStart"/>
      <w:r w:rsidRPr="008945CC">
        <w:rPr>
          <w:rFonts w:ascii="Arial" w:hAnsi="Arial" w:cs="Arial"/>
          <w:sz w:val="22"/>
          <w:szCs w:val="22"/>
        </w:rPr>
        <w:t>dni</w:t>
      </w:r>
      <w:proofErr w:type="spellEnd"/>
      <w:r w:rsidRPr="008945CC">
        <w:rPr>
          <w:rFonts w:ascii="Arial" w:hAnsi="Arial" w:cs="Arial"/>
          <w:sz w:val="22"/>
          <w:szCs w:val="22"/>
        </w:rPr>
        <w:t>.</w:t>
      </w:r>
    </w:p>
    <w:p w14:paraId="06E9541B" w14:textId="77777777" w:rsidR="002775B8" w:rsidRPr="008945CC" w:rsidRDefault="002775B8" w:rsidP="00035D01">
      <w:pPr>
        <w:spacing w:line="276" w:lineRule="auto"/>
        <w:textAlignment w:val="auto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04C41B6" w14:textId="77777777" w:rsidR="002775B8" w:rsidRPr="008945CC" w:rsidRDefault="00214F4D" w:rsidP="00035D01">
      <w:pPr>
        <w:pStyle w:val="Standard"/>
        <w:tabs>
          <w:tab w:val="left" w:pos="338"/>
        </w:tabs>
        <w:spacing w:line="276" w:lineRule="auto"/>
        <w:ind w:left="340" w:hanging="340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§ 8</w:t>
      </w:r>
    </w:p>
    <w:p w14:paraId="4881BBE8" w14:textId="77777777" w:rsidR="002775B8" w:rsidRPr="008945CC" w:rsidRDefault="00214F4D" w:rsidP="00035D0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1. Wykonawca zobowiązuje się do: </w:t>
      </w:r>
    </w:p>
    <w:p w14:paraId="3412967D" w14:textId="77777777" w:rsidR="002775B8" w:rsidRPr="008945CC" w:rsidRDefault="00214F4D" w:rsidP="00035D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zachowania w tajemnicy wszelkich informacji/danych otrzymanych i uzyskanych w związku z wykonywaniem przedmiotu niniejszej Umowy oraz do wykorzystywania przedmiotowych informacji/danych jedynie w celach wskazanych w niniejszej Umowie, </w:t>
      </w:r>
    </w:p>
    <w:p w14:paraId="4823FFC5" w14:textId="77777777" w:rsidR="002775B8" w:rsidRPr="008945CC" w:rsidRDefault="00214F4D" w:rsidP="00035D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przekazywania, ujawniania oraz wykorzystywania informacji/danych otrzymanych przez Wykonawcę od Zamawiającego, związanych z wykonywaniem przedmiotu umowy tylko wobec podmiotów uprawnionych na podstawie przepisów obowiązującego prawa i w zakresie określonym Umową, </w:t>
      </w:r>
    </w:p>
    <w:p w14:paraId="2817F18C" w14:textId="77777777" w:rsidR="002775B8" w:rsidRPr="008945CC" w:rsidRDefault="00214F4D" w:rsidP="00035D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podejmowania wszelkich kroków i działań w celu zapewnienia, że żadna z osób personelu Wykonawcy, która podczas wykonywania przedmiotu umowy u Zamawiającego, wejdzie w posiadanie informacji/danych (w szczególności danych osobowych) nie ujawni stronom trzecim, ich źródła, zarówno w całości, jak i w części, a także nie sporządzi kopii, ani w jakikolwiek inny sposób informacji tych i danych osobowych nie powieli, </w:t>
      </w:r>
    </w:p>
    <w:p w14:paraId="399A5E8D" w14:textId="77777777" w:rsidR="002775B8" w:rsidRPr="008945CC" w:rsidRDefault="00214F4D" w:rsidP="00035D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zachowania w tajemnicy sposobów zabezpieczenia danych osobowych, </w:t>
      </w:r>
    </w:p>
    <w:p w14:paraId="722A2721" w14:textId="77777777" w:rsidR="002775B8" w:rsidRPr="008945CC" w:rsidRDefault="00214F4D" w:rsidP="00035D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podejmowania wszelkich kroków i działań w celu zapewnienia, że w sytuacji gdy podczas wykonywania przedmiotu umowy u Zamawiającego, personel Wykonawcy wejdzie w posiadanie informacji/danych (w szczególności danych osobowych), dokumentów bądź innych nośników z informacjami/danymi w odpowiedni sposób je zabezpieczy i niezwłocznie powiadomi (przekaże) zabezpieczone informacje/dane, dokumenty bądź nośniki administratorowi danego budynku, przełożonemu bądź Inspektorowi Ochrony Danych Zamawiającego, </w:t>
      </w:r>
    </w:p>
    <w:p w14:paraId="562C0A02" w14:textId="77777777" w:rsidR="002775B8" w:rsidRPr="008945CC" w:rsidRDefault="00214F4D" w:rsidP="00035D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zgłaszania sytuacji (incydentów) naruszenia zasad ochrony danych osobowych administratorowi danego budynku bądź Inspektorowi Ochrony Danych Zamawiającego, </w:t>
      </w:r>
    </w:p>
    <w:p w14:paraId="7288D3A7" w14:textId="77777777" w:rsidR="002775B8" w:rsidRPr="008945CC" w:rsidRDefault="00214F4D" w:rsidP="00035D0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zapoznania personelu Wykonawcy z przepisami dotyczącymi ochrony danych osobowych, w szczególności ogólnego Rozporządzenia o ochronie danych UE z dnia 27 kwietnia 2016 r. </w:t>
      </w:r>
    </w:p>
    <w:p w14:paraId="062CA136" w14:textId="77777777" w:rsidR="002775B8" w:rsidRPr="008945CC" w:rsidRDefault="00214F4D" w:rsidP="00035D01">
      <w:pPr>
        <w:spacing w:line="276" w:lineRule="auto"/>
        <w:ind w:left="397" w:hanging="397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2. </w:t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ab/>
        <w:t>Wykonawca przyjmuje do wiadomości, iż postępowanie sprzeczne ze zobowiązaniami wskazanymi w ust. 1 niniejszego paragrafu może być uznane przez Zamawiającego za naruszenie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(Dziennik Urzędowy Unii Europejskiej z dnia 4 maja 2016 r. L 119/1).</w:t>
      </w:r>
    </w:p>
    <w:p w14:paraId="4EDBBA9E" w14:textId="406B87B8" w:rsidR="002775B8" w:rsidRPr="008945CC" w:rsidRDefault="00214F4D" w:rsidP="00FD1195">
      <w:pPr>
        <w:spacing w:line="276" w:lineRule="auto"/>
        <w:ind w:left="397" w:hanging="397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3. Wykonawca oświadcza że zapoznał się z treścią informacji stanowiącej załącznik nr 1 do niniejszej umowy.</w:t>
      </w:r>
    </w:p>
    <w:p w14:paraId="5E932D9E" w14:textId="77777777" w:rsidR="002775B8" w:rsidRPr="008945CC" w:rsidRDefault="002775B8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F49E7A8" w14:textId="77777777" w:rsidR="002775B8" w:rsidRPr="008945CC" w:rsidRDefault="00214F4D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§ 9</w:t>
      </w:r>
    </w:p>
    <w:p w14:paraId="6148E907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Zmiana niniejszej umowy wymaga formy pisemnej pod rygorem nieważności.</w:t>
      </w:r>
    </w:p>
    <w:p w14:paraId="452098F2" w14:textId="77777777" w:rsidR="002775B8" w:rsidRPr="008945CC" w:rsidRDefault="002775B8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E9848DE" w14:textId="77777777" w:rsidR="002775B8" w:rsidRPr="008945CC" w:rsidRDefault="00214F4D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§ 10</w:t>
      </w:r>
    </w:p>
    <w:p w14:paraId="03303509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W zakresie nieuregulowanym przez niniejszą umowę zastosowanie mają przepisy Kodeksu Cywilnego.</w:t>
      </w:r>
    </w:p>
    <w:p w14:paraId="6B6F3936" w14:textId="77777777" w:rsidR="002775B8" w:rsidRPr="008945CC" w:rsidRDefault="002775B8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24F2CD80" w14:textId="77777777" w:rsidR="002775B8" w:rsidRPr="008945CC" w:rsidRDefault="00214F4D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§ 11</w:t>
      </w:r>
    </w:p>
    <w:p w14:paraId="11C25BE1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Ewentualne spory mogące powstać na tle realizacji postanowień niniejszej umowy rozstrzygać będzie sąd właściwy ze względu na siedzibę Zamawiającego.</w:t>
      </w:r>
    </w:p>
    <w:p w14:paraId="326B83DA" w14:textId="77777777" w:rsidR="002775B8" w:rsidRPr="008945CC" w:rsidRDefault="002775B8" w:rsidP="00035D01">
      <w:pPr>
        <w:spacing w:line="276" w:lineRule="auto"/>
        <w:textAlignment w:val="auto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1AE14EA" w14:textId="77777777" w:rsidR="002775B8" w:rsidRPr="008945CC" w:rsidRDefault="00214F4D" w:rsidP="00035D01">
      <w:pPr>
        <w:pStyle w:val="Standard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§ 12</w:t>
      </w:r>
    </w:p>
    <w:p w14:paraId="6E65433A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Umowę sporządzono w dwóch jednobrzmiących egzemplarzach, po jednym dla każdej ze stron.</w:t>
      </w:r>
    </w:p>
    <w:p w14:paraId="3DD0E954" w14:textId="77777777" w:rsidR="002775B8" w:rsidRPr="008945CC" w:rsidRDefault="002775B8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12940CAB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Integralną część niniejszej umowy stanowią następujące załączniki:</w:t>
      </w:r>
    </w:p>
    <w:p w14:paraId="54B6A4BB" w14:textId="77777777" w:rsidR="002775B8" w:rsidRPr="008945CC" w:rsidRDefault="00214F4D" w:rsidP="00035D01">
      <w:pPr>
        <w:pStyle w:val="Tekstpodstawowy"/>
        <w:numPr>
          <w:ilvl w:val="0"/>
          <w:numId w:val="10"/>
        </w:numPr>
        <w:shd w:val="clear" w:color="auto" w:fill="FFFFFF"/>
        <w:tabs>
          <w:tab w:val="left" w:pos="853"/>
        </w:tabs>
        <w:suppressAutoHyphens/>
        <w:spacing w:line="276" w:lineRule="auto"/>
        <w:ind w:right="0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b w:val="0"/>
          <w:i w:val="0"/>
          <w:color w:val="000000"/>
          <w:sz w:val="22"/>
          <w:szCs w:val="22"/>
        </w:rPr>
        <w:t>Treść zapytania ofertowego</w:t>
      </w:r>
    </w:p>
    <w:p w14:paraId="7DDA8501" w14:textId="77777777" w:rsidR="002775B8" w:rsidRPr="008945CC" w:rsidRDefault="00214F4D" w:rsidP="00035D01">
      <w:pPr>
        <w:pStyle w:val="Tekstpodstawowy"/>
        <w:numPr>
          <w:ilvl w:val="0"/>
          <w:numId w:val="10"/>
        </w:numPr>
        <w:shd w:val="clear" w:color="auto" w:fill="FFFFFF"/>
        <w:tabs>
          <w:tab w:val="left" w:pos="853"/>
        </w:tabs>
        <w:suppressAutoHyphens/>
        <w:spacing w:line="276" w:lineRule="auto"/>
        <w:ind w:right="0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b w:val="0"/>
          <w:i w:val="0"/>
          <w:color w:val="000000"/>
          <w:sz w:val="22"/>
          <w:szCs w:val="22"/>
        </w:rPr>
        <w:t>Oferta wykonawcy</w:t>
      </w:r>
    </w:p>
    <w:p w14:paraId="432D66DB" w14:textId="77777777" w:rsidR="002775B8" w:rsidRPr="008945CC" w:rsidRDefault="00214F4D" w:rsidP="00035D01">
      <w:pPr>
        <w:pStyle w:val="Tekstpodstawowy"/>
        <w:numPr>
          <w:ilvl w:val="0"/>
          <w:numId w:val="10"/>
        </w:numPr>
        <w:shd w:val="clear" w:color="auto" w:fill="FFFFFF"/>
        <w:tabs>
          <w:tab w:val="left" w:pos="853"/>
        </w:tabs>
        <w:suppressAutoHyphens/>
        <w:spacing w:line="276" w:lineRule="auto"/>
        <w:ind w:right="0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b w:val="0"/>
          <w:i w:val="0"/>
          <w:color w:val="000000"/>
          <w:sz w:val="22"/>
          <w:szCs w:val="22"/>
        </w:rPr>
        <w:t xml:space="preserve">Informacja dot. zasad i sposobów przetwarzania danych osobowych. </w:t>
      </w:r>
    </w:p>
    <w:p w14:paraId="3FCFC430" w14:textId="77777777" w:rsidR="002775B8" w:rsidRPr="008945CC" w:rsidRDefault="002775B8" w:rsidP="00035D01">
      <w:pPr>
        <w:pStyle w:val="Tekstpodstawowy"/>
        <w:shd w:val="clear" w:color="auto" w:fill="FFFFFF"/>
        <w:tabs>
          <w:tab w:val="left" w:pos="853"/>
        </w:tabs>
        <w:suppressAutoHyphens/>
        <w:spacing w:line="276" w:lineRule="auto"/>
        <w:ind w:left="142" w:right="0"/>
        <w:rPr>
          <w:rFonts w:ascii="Arial" w:hAnsi="Arial" w:cs="Arial"/>
          <w:b w:val="0"/>
          <w:i w:val="0"/>
          <w:color w:val="000000"/>
          <w:sz w:val="22"/>
          <w:szCs w:val="22"/>
        </w:rPr>
      </w:pPr>
    </w:p>
    <w:p w14:paraId="20A63D1B" w14:textId="77777777" w:rsidR="002775B8" w:rsidRPr="008945CC" w:rsidRDefault="002775B8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2482FC38" w14:textId="77777777" w:rsidR="002775B8" w:rsidRPr="008945CC" w:rsidRDefault="002775B8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5012A7CA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ZAMAWIAJĄCY</w:t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ab/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ab/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ab/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ab/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ab/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ab/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ab/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ab/>
      </w:r>
      <w:r w:rsidRPr="008945CC">
        <w:rPr>
          <w:rFonts w:ascii="Arial" w:hAnsi="Arial" w:cs="Arial"/>
          <w:color w:val="000000"/>
          <w:sz w:val="22"/>
          <w:szCs w:val="22"/>
          <w:lang w:val="pl-PL"/>
        </w:rPr>
        <w:tab/>
        <w:t>WYKONAWCA</w:t>
      </w:r>
    </w:p>
    <w:p w14:paraId="76BBDA1B" w14:textId="77777777" w:rsidR="002775B8" w:rsidRPr="008945CC" w:rsidRDefault="002775B8" w:rsidP="00035D01">
      <w:pPr>
        <w:pBdr>
          <w:bottom w:val="single" w:sz="4" w:space="1" w:color="000000"/>
        </w:pBdr>
        <w:spacing w:line="276" w:lineRule="auto"/>
        <w:textAlignment w:val="auto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1FAB22F7" w14:textId="77777777" w:rsidR="002775B8" w:rsidRPr="008945CC" w:rsidRDefault="002775B8" w:rsidP="00035D01">
      <w:pPr>
        <w:pBdr>
          <w:bottom w:val="single" w:sz="4" w:space="1" w:color="000000"/>
        </w:pBdr>
        <w:spacing w:line="276" w:lineRule="auto"/>
        <w:textAlignment w:val="auto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369199A" w14:textId="77777777" w:rsidR="002775B8" w:rsidRPr="008945CC" w:rsidRDefault="00214F4D" w:rsidP="00035D01">
      <w:pPr>
        <w:spacing w:line="276" w:lineRule="auto"/>
        <w:textAlignment w:val="auto"/>
        <w:rPr>
          <w:rFonts w:ascii="Arial" w:hAnsi="Arial" w:cs="Arial"/>
          <w:color w:val="000000"/>
          <w:sz w:val="22"/>
          <w:szCs w:val="22"/>
          <w:lang w:val="pl-PL"/>
        </w:rPr>
      </w:pPr>
      <w:r w:rsidRPr="008945CC">
        <w:rPr>
          <w:rFonts w:ascii="Arial" w:hAnsi="Arial" w:cs="Arial"/>
          <w:sz w:val="22"/>
          <w:szCs w:val="22"/>
        </w:rPr>
        <w:br w:type="page"/>
      </w:r>
    </w:p>
    <w:p w14:paraId="7207E170" w14:textId="77777777" w:rsidR="002775B8" w:rsidRPr="008945CC" w:rsidRDefault="00214F4D" w:rsidP="00035D01">
      <w:pPr>
        <w:pStyle w:val="Standard"/>
        <w:spacing w:line="276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Załącznik nr 3 do umowy</w:t>
      </w:r>
    </w:p>
    <w:p w14:paraId="3360843E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INFORMACJA DOT. ZASAD I SPOSOBÓW PRZETWARZANIA DANYCH OSOBOWYCH</w:t>
      </w:r>
    </w:p>
    <w:p w14:paraId="18BE106C" w14:textId="0E4EA57E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1. Administratorem Państwa danych osobowych jest Zespół Opieki Zdrowotnej w Ropczycach, ul. Ks. Kardynała Stefana Wyszyńskiego 54, 39-100 Ropczyce, tel. 17 2218 616, adres e-mail: kontakt@zozropczyce.pl</w:t>
      </w:r>
    </w:p>
    <w:p w14:paraId="4E88C72A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2. Administrator wyznaczył Inspektora Ochrony Danych, z którym można kontaktować się we wszystkich sprawach dotyczących danych osobowych:</w:t>
      </w:r>
    </w:p>
    <w:p w14:paraId="704D7E7B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    ◦ listownie, na adres wskazany w pkt 1,</w:t>
      </w:r>
    </w:p>
    <w:p w14:paraId="67FA27EC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    ◦ mailowo, na adres: kancelaria@adwokatcurzytek.pl</w:t>
      </w:r>
    </w:p>
    <w:p w14:paraId="02DA70AA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    ◦ telefonicznie: 692 616 480,</w:t>
      </w:r>
    </w:p>
    <w:p w14:paraId="1120DAC4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3. Dane osobowe przetwarzane są na podstawie:</w:t>
      </w:r>
    </w:p>
    <w:p w14:paraId="34753CBD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• art. 6 ust. lit c RODO – w celu realizacji obowiązków prawnych ciążących na Administratorze wynikających w szczególności z przepisów podatkowych i przepisów o rachunkowości,</w:t>
      </w:r>
    </w:p>
    <w:p w14:paraId="10A7FD99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• art. 6 ust. 1 lit b RODO - w celu podjęcia działań przed zawarciem umowy i jej wykonania,</w:t>
      </w:r>
    </w:p>
    <w:p w14:paraId="17B88F61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• art. 6 ust. 1 lit. f RODO – w celach wynikających z prawnie uzasadnionych interesów Administratora jakim są ewentualne ustalanie i dochodzenie roszczeń, mogących powstać w związku zawartą umową,</w:t>
      </w:r>
    </w:p>
    <w:p w14:paraId="1E6149F1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>Dane wskazane do kontaktu przetwarzane będą na podstawie art.  6 ust. 1 lit. f RODO w celu realizacji prawnie uzasadnionego interesu Administratora polegającego na ułatwieniu kontaktu w sprawach związanych z realizacją zamówienia.</w:t>
      </w:r>
    </w:p>
    <w:p w14:paraId="155E63E4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4. Państwa dane osobowe mogą zostać przekazane podmiotom świadczącym na rzecz Administratora usługi związane z obsługą prawną oraz usługami informatycznymi.</w:t>
      </w:r>
    </w:p>
    <w:p w14:paraId="612AE44A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5. Dane osobowe będą przechowywane tylko i wyłącznie przez okres obowiązywania , a następnie dla celów archiwizacyjnych oraz przez okres wymagany do ochrony uzasadnionego interesu Administratora, jakim jest ochrona przed ewentualnymi roszczeniami.</w:t>
      </w:r>
    </w:p>
    <w:p w14:paraId="4584C925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6. W zakresie gromadzenia i przetwarzania Państwa danych osobowych mają Państwo:</w:t>
      </w:r>
    </w:p>
    <w:p w14:paraId="12255740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    ◦ prawo dostępu do państwa danych</w:t>
      </w:r>
    </w:p>
    <w:p w14:paraId="3D90FEAD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    ◦ prawo sprostowania danych</w:t>
      </w:r>
    </w:p>
    <w:p w14:paraId="7E87172C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    ◦ prawo do usunięcia danych</w:t>
      </w:r>
    </w:p>
    <w:p w14:paraId="1F90FB82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    ◦ prawo do ograniczenia przetwarzania danych</w:t>
      </w:r>
    </w:p>
    <w:p w14:paraId="180D5BE8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    ◦ prawo do przenoszenia danych wobec danych przetwarzanych na podstawie art. 6 ust. 1 lit. b RODO w sposób zautomatyzowany,</w:t>
      </w:r>
    </w:p>
    <w:p w14:paraId="538B972A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    ◦ prawo do wyrażenia sprzeciwu wobec przetwarzania danych na podstawie art. 6 ust. 1 lit f RODO,</w:t>
      </w:r>
    </w:p>
    <w:p w14:paraId="2D3315D4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    ◦ wniesienia skargi do organu nadzorczego w zakresie ochrony danych osobowych jakim jest Urząd Ochrony Danych Osobowych</w:t>
      </w:r>
    </w:p>
    <w:p w14:paraId="1BD92B40" w14:textId="77777777" w:rsidR="002775B8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7. Podanie danych osobowych jest dobrowolne, ale konieczne do zawarcia umowy. Konsekwencjami niepodania przez Państwo danych osobowych może będzie brak możliwości zawarcia umowy i jej realizacji.</w:t>
      </w:r>
    </w:p>
    <w:p w14:paraId="3643F417" w14:textId="16ACE1AF" w:rsidR="00035D01" w:rsidRPr="008945CC" w:rsidRDefault="00214F4D" w:rsidP="00035D01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945CC">
        <w:rPr>
          <w:rFonts w:ascii="Arial" w:hAnsi="Arial" w:cs="Arial"/>
          <w:color w:val="000000"/>
          <w:sz w:val="22"/>
          <w:szCs w:val="22"/>
          <w:lang w:val="pl-PL"/>
        </w:rPr>
        <w:t xml:space="preserve">    8. Wobec Państwa danych osobowych nie będzie stosowane zautomatyzowane podejmowanie decyzji, w tym profilowanie.</w:t>
      </w:r>
    </w:p>
    <w:sectPr w:rsidR="00035D01" w:rsidRPr="008945CC">
      <w:headerReference w:type="default" r:id="rId7"/>
      <w:pgSz w:w="12240" w:h="15840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FB6CE" w14:textId="77777777" w:rsidR="007337E3" w:rsidRDefault="007337E3" w:rsidP="00035D01">
      <w:pPr>
        <w:rPr>
          <w:rFonts w:hint="eastAsia"/>
        </w:rPr>
      </w:pPr>
      <w:r>
        <w:separator/>
      </w:r>
    </w:p>
  </w:endnote>
  <w:endnote w:type="continuationSeparator" w:id="0">
    <w:p w14:paraId="76829161" w14:textId="77777777" w:rsidR="007337E3" w:rsidRDefault="007337E3" w:rsidP="00035D0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46EA3" w14:textId="77777777" w:rsidR="007337E3" w:rsidRDefault="007337E3" w:rsidP="00035D01">
      <w:pPr>
        <w:rPr>
          <w:rFonts w:hint="eastAsia"/>
        </w:rPr>
      </w:pPr>
      <w:r>
        <w:separator/>
      </w:r>
    </w:p>
  </w:footnote>
  <w:footnote w:type="continuationSeparator" w:id="0">
    <w:p w14:paraId="08F0ED6D" w14:textId="77777777" w:rsidR="007337E3" w:rsidRDefault="007337E3" w:rsidP="00035D0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DDBFB" w14:textId="7771F2A6" w:rsidR="00035D01" w:rsidRPr="00035D01" w:rsidRDefault="001210D1">
    <w:pPr>
      <w:pStyle w:val="Nagwek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>Dz_2026_08 PPU</w:t>
    </w:r>
    <w:r w:rsidR="00035D01">
      <w:rPr>
        <w:rFonts w:ascii="Arial" w:hAnsi="Arial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1D33"/>
    <w:multiLevelType w:val="multilevel"/>
    <w:tmpl w:val="CA34CF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F01A81"/>
    <w:multiLevelType w:val="multilevel"/>
    <w:tmpl w:val="DCE8300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685CE1"/>
    <w:multiLevelType w:val="multilevel"/>
    <w:tmpl w:val="E500B50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75468B"/>
    <w:multiLevelType w:val="multilevel"/>
    <w:tmpl w:val="F994561A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  <w:rPr>
        <w:rFonts w:cs="Arial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4" w15:restartNumberingAfterBreak="0">
    <w:nsid w:val="1A3C252B"/>
    <w:multiLevelType w:val="multilevel"/>
    <w:tmpl w:val="2C4E25F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23275640"/>
    <w:multiLevelType w:val="multilevel"/>
    <w:tmpl w:val="1E5876A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BD5338C"/>
    <w:multiLevelType w:val="multilevel"/>
    <w:tmpl w:val="79645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3BA31173"/>
    <w:multiLevelType w:val="multilevel"/>
    <w:tmpl w:val="26B202B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4DDA68C3"/>
    <w:multiLevelType w:val="multilevel"/>
    <w:tmpl w:val="61F68C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69FB2176"/>
    <w:multiLevelType w:val="multilevel"/>
    <w:tmpl w:val="B7FA9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6B056E3F"/>
    <w:multiLevelType w:val="multilevel"/>
    <w:tmpl w:val="7F242D7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bCs/>
        <w:i w:val="0"/>
        <w:i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6FAD7FD9"/>
    <w:multiLevelType w:val="multilevel"/>
    <w:tmpl w:val="F816E5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393775862">
    <w:abstractNumId w:val="1"/>
  </w:num>
  <w:num w:numId="2" w16cid:durableId="1701129666">
    <w:abstractNumId w:val="4"/>
  </w:num>
  <w:num w:numId="3" w16cid:durableId="370493236">
    <w:abstractNumId w:val="10"/>
  </w:num>
  <w:num w:numId="4" w16cid:durableId="636105372">
    <w:abstractNumId w:val="8"/>
  </w:num>
  <w:num w:numId="5" w16cid:durableId="825363232">
    <w:abstractNumId w:val="5"/>
  </w:num>
  <w:num w:numId="6" w16cid:durableId="1282296417">
    <w:abstractNumId w:val="9"/>
  </w:num>
  <w:num w:numId="7" w16cid:durableId="961035671">
    <w:abstractNumId w:val="6"/>
  </w:num>
  <w:num w:numId="8" w16cid:durableId="1086195987">
    <w:abstractNumId w:val="7"/>
  </w:num>
  <w:num w:numId="9" w16cid:durableId="5206928">
    <w:abstractNumId w:val="11"/>
  </w:num>
  <w:num w:numId="10" w16cid:durableId="260069746">
    <w:abstractNumId w:val="2"/>
  </w:num>
  <w:num w:numId="11" w16cid:durableId="359666916">
    <w:abstractNumId w:val="3"/>
  </w:num>
  <w:num w:numId="12" w16cid:durableId="1008363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5B8"/>
    <w:rsid w:val="00035D01"/>
    <w:rsid w:val="001210D1"/>
    <w:rsid w:val="00214F4D"/>
    <w:rsid w:val="00225157"/>
    <w:rsid w:val="002775B8"/>
    <w:rsid w:val="00437FC9"/>
    <w:rsid w:val="00464410"/>
    <w:rsid w:val="006126FC"/>
    <w:rsid w:val="006F4D43"/>
    <w:rsid w:val="007337E3"/>
    <w:rsid w:val="00754F94"/>
    <w:rsid w:val="007D56E7"/>
    <w:rsid w:val="008945CC"/>
    <w:rsid w:val="009223CE"/>
    <w:rsid w:val="00AB4987"/>
    <w:rsid w:val="00C74B2E"/>
    <w:rsid w:val="00F90102"/>
    <w:rsid w:val="00FD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00F8"/>
  <w15:docId w15:val="{A054F433-C53F-433A-99B9-293F769B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</w:style>
  <w:style w:type="paragraph" w:styleId="Nagwek1">
    <w:name w:val="heading 1"/>
    <w:basedOn w:val="Nagwek10"/>
    <w:next w:val="Textbody"/>
    <w:qFormat/>
    <w:pPr>
      <w:outlineLvl w:val="0"/>
    </w:pPr>
    <w:rPr>
      <w:rFonts w:ascii="Liberation Serif" w:eastAsia="NSimSun" w:hAnsi="Liberation Serif" w:cs="Arial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4CB8"/>
    <w:pPr>
      <w:keepNext/>
      <w:keepLines/>
      <w:spacing w:before="40"/>
      <w:outlineLvl w:val="1"/>
    </w:pPr>
    <w:rPr>
      <w:rFonts w:asciiTheme="majorHAnsi" w:eastAsiaTheme="majorEastAsia" w:hAnsiTheme="majorHAnsi"/>
      <w:color w:val="2E74B5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44CB8"/>
    <w:rPr>
      <w:rFonts w:asciiTheme="majorHAnsi" w:eastAsiaTheme="majorEastAsia" w:hAnsiTheme="majorHAnsi"/>
      <w:color w:val="2E74B5" w:themeColor="accent1" w:themeShade="BF"/>
      <w:sz w:val="26"/>
      <w:szCs w:val="23"/>
    </w:rPr>
  </w:style>
  <w:style w:type="character" w:customStyle="1" w:styleId="TekstpodstawowyZnak">
    <w:name w:val="Tekst podstawowy Znak"/>
    <w:basedOn w:val="Domylnaczcionkaakapitu"/>
    <w:link w:val="Textbody"/>
    <w:semiHidden/>
    <w:qFormat/>
    <w:rsid w:val="00944CB8"/>
    <w:rPr>
      <w:rFonts w:ascii="Times New Roman" w:eastAsia="Times New Roman" w:hAnsi="Times New Roman" w:cs="Times New Roman"/>
      <w:b/>
      <w:i/>
      <w:kern w:val="0"/>
      <w:szCs w:val="20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944CB8"/>
    <w:rPr>
      <w:rFonts w:ascii="Times New Roman" w:eastAsia="Times New Roman" w:hAnsi="Times New Roman" w:cs="Times New Roman"/>
      <w:i/>
      <w:kern w:val="0"/>
      <w:szCs w:val="20"/>
      <w:lang w:val="pl-PL" w:eastAsia="pl-PL" w:bidi="ar-SA"/>
    </w:rPr>
  </w:style>
  <w:style w:type="character" w:customStyle="1" w:styleId="TytuZnak">
    <w:name w:val="Tytuł Znak"/>
    <w:link w:val="Tytu"/>
    <w:uiPriority w:val="99"/>
    <w:qFormat/>
    <w:rsid w:val="00944CB8"/>
    <w:rPr>
      <w:b/>
      <w:sz w:val="28"/>
    </w:rPr>
  </w:style>
  <w:style w:type="character" w:customStyle="1" w:styleId="czeinternetowe">
    <w:name w:val="Łącze internetowe"/>
    <w:basedOn w:val="Domylnaczcionkaakapitu"/>
    <w:unhideWhenUsed/>
    <w:rsid w:val="003B5406"/>
    <w:rPr>
      <w:color w:val="0563C1" w:themeColor="hyperlink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91B20"/>
    <w:rPr>
      <w:rFonts w:ascii="Segoe UI" w:hAnsi="Segoe UI"/>
      <w:sz w:val="18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C1E9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C1E9E"/>
    <w:rPr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C1E9E"/>
    <w:rPr>
      <w:b/>
      <w:bCs/>
      <w:sz w:val="20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B5406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944CB8"/>
    <w:pPr>
      <w:suppressAutoHyphens w:val="0"/>
      <w:ind w:right="141"/>
      <w:jc w:val="both"/>
      <w:textAlignment w:val="auto"/>
    </w:pPr>
    <w:rPr>
      <w:rFonts w:ascii="Times New Roman" w:eastAsia="Times New Roman" w:hAnsi="Times New Roman" w:cs="Times New Roman"/>
      <w:b/>
      <w:i/>
      <w:kern w:val="0"/>
      <w:szCs w:val="20"/>
      <w:lang w:val="pl-PL" w:eastAsia="pl-PL" w:bidi="ar-SA"/>
    </w:r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link w:val="TekstpodstawowyZnak"/>
    <w:qFormat/>
    <w:pPr>
      <w:spacing w:after="140" w:line="288" w:lineRule="auto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ytu">
    <w:name w:val="Title"/>
    <w:basedOn w:val="Standard"/>
    <w:next w:val="Podtytu"/>
    <w:link w:val="TytuZnak"/>
    <w:uiPriority w:val="99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xtbody"/>
    <w:qFormat/>
    <w:pPr>
      <w:jc w:val="center"/>
    </w:pPr>
    <w:rPr>
      <w:i/>
      <w:iCs/>
    </w:rPr>
  </w:style>
  <w:style w:type="paragraph" w:customStyle="1" w:styleId="Zawartolisty">
    <w:name w:val="Zawartość listy"/>
    <w:basedOn w:val="Standard"/>
    <w:qFormat/>
    <w:pPr>
      <w:ind w:left="567"/>
    </w:pPr>
  </w:style>
  <w:style w:type="paragraph" w:customStyle="1" w:styleId="Nagweklisty">
    <w:name w:val="Nagłówek listy"/>
    <w:basedOn w:val="Standard"/>
    <w:next w:val="Zawartolisty"/>
    <w:qFormat/>
  </w:style>
  <w:style w:type="paragraph" w:styleId="Tekstpodstawowy2">
    <w:name w:val="Body Text 2"/>
    <w:basedOn w:val="Normalny"/>
    <w:link w:val="Tekstpodstawowy2Znak"/>
    <w:semiHidden/>
    <w:qFormat/>
    <w:rsid w:val="00944CB8"/>
    <w:pPr>
      <w:suppressAutoHyphens w:val="0"/>
      <w:ind w:right="141"/>
      <w:jc w:val="both"/>
      <w:textAlignment w:val="auto"/>
    </w:pPr>
    <w:rPr>
      <w:rFonts w:ascii="Times New Roman" w:eastAsia="Times New Roman" w:hAnsi="Times New Roman" w:cs="Times New Roman"/>
      <w:i/>
      <w:kern w:val="0"/>
      <w:szCs w:val="20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944CB8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91B20"/>
    <w:rPr>
      <w:rFonts w:ascii="Segoe UI" w:hAnsi="Segoe UI"/>
      <w:sz w:val="18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C1E9E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C1E9E"/>
    <w:rPr>
      <w:b/>
      <w:bCs/>
    </w:rPr>
  </w:style>
  <w:style w:type="table" w:styleId="Tabela-Siatka">
    <w:name w:val="Table Grid"/>
    <w:basedOn w:val="Standardowy"/>
    <w:uiPriority w:val="39"/>
    <w:rsid w:val="00255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035D0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35D01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2042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Krystek</dc:creator>
  <dc:description/>
  <cp:lastModifiedBy>Magdalena Marciniak</cp:lastModifiedBy>
  <cp:revision>5</cp:revision>
  <cp:lastPrinted>2023-10-24T10:42:00Z</cp:lastPrinted>
  <dcterms:created xsi:type="dcterms:W3CDTF">2026-02-20T11:56:00Z</dcterms:created>
  <dcterms:modified xsi:type="dcterms:W3CDTF">2026-02-23T10:44:00Z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