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2456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27</w:t>
      </w:r>
      <w:bookmarkStart w:id="0" w:name="_GoBack"/>
      <w:bookmarkEnd w:id="0"/>
      <w:r w:rsidR="001346DC">
        <w:rPr>
          <w:rFonts w:ascii="Times New Roman" w:hAnsi="Times New Roman"/>
          <w:bCs/>
          <w:sz w:val="24"/>
          <w:szCs w:val="24"/>
        </w:rPr>
        <w:t>.06</w:t>
      </w:r>
      <w:r w:rsidR="00A2220B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1346DC">
        <w:rPr>
          <w:rFonts w:ascii="Times New Roman" w:hAnsi="Times New Roman"/>
          <w:b/>
          <w:bCs/>
          <w:sz w:val="24"/>
          <w:szCs w:val="24"/>
        </w:rPr>
        <w:t>22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075" w:rsidRDefault="00F32CDA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1346DC">
        <w:rPr>
          <w:rFonts w:ascii="Times New Roman" w:hAnsi="Times New Roman"/>
          <w:b/>
          <w:bCs/>
          <w:sz w:val="24"/>
          <w:szCs w:val="24"/>
        </w:rPr>
        <w:t xml:space="preserve"> 22 ogłoszonego w dniu 26.05</w:t>
      </w:r>
      <w:r w:rsidR="00A2220B"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 xml:space="preserve"> r.                     na udzielanie </w:t>
      </w:r>
      <w:r w:rsidR="00494075">
        <w:rPr>
          <w:rFonts w:ascii="Times New Roman" w:hAnsi="Times New Roman"/>
          <w:b/>
          <w:bCs/>
          <w:sz w:val="24"/>
          <w:szCs w:val="24"/>
        </w:rPr>
        <w:t xml:space="preserve">specjalistycznych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 w:rsidR="00494075">
        <w:rPr>
          <w:rFonts w:ascii="Times New Roman" w:hAnsi="Times New Roman"/>
          <w:b/>
          <w:bCs/>
          <w:sz w:val="24"/>
          <w:szCs w:val="24"/>
        </w:rPr>
        <w:t>wiadczeń zdrowotnych</w:t>
      </w:r>
      <w:r w:rsidR="00494075" w:rsidRPr="00D23867">
        <w:rPr>
          <w:rFonts w:ascii="Times New Roman" w:hAnsi="Times New Roman"/>
          <w:snapToGrid w:val="0"/>
          <w:sz w:val="24"/>
        </w:rPr>
        <w:t xml:space="preserve"> </w:t>
      </w:r>
      <w:r w:rsidR="00494075" w:rsidRPr="00BF1BD6">
        <w:rPr>
          <w:rFonts w:ascii="Times New Roman" w:hAnsi="Times New Roman"/>
          <w:b/>
          <w:snapToGrid w:val="0"/>
          <w:sz w:val="24"/>
        </w:rPr>
        <w:t>z</w:t>
      </w:r>
      <w:r w:rsidR="00967208">
        <w:rPr>
          <w:rFonts w:ascii="Times New Roman" w:hAnsi="Times New Roman"/>
          <w:b/>
          <w:snapToGrid w:val="0"/>
          <w:sz w:val="24"/>
        </w:rPr>
        <w:t xml:space="preserve"> zakresu neurologii w </w:t>
      </w:r>
      <w:r w:rsidR="001346DC">
        <w:rPr>
          <w:rFonts w:ascii="Times New Roman" w:hAnsi="Times New Roman"/>
          <w:b/>
          <w:snapToGrid w:val="0"/>
          <w:sz w:val="24"/>
        </w:rPr>
        <w:t xml:space="preserve">Oddziale Neurologii Szpitala Powiatowego w Sędziszowie </w:t>
      </w:r>
      <w:proofErr w:type="spellStart"/>
      <w:r w:rsidR="001346DC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1346DC">
        <w:rPr>
          <w:rFonts w:ascii="Times New Roman" w:hAnsi="Times New Roman"/>
          <w:b/>
          <w:snapToGrid w:val="0"/>
          <w:sz w:val="24"/>
        </w:rPr>
        <w:t>.</w:t>
      </w:r>
    </w:p>
    <w:p w:rsidR="00A2220B" w:rsidRDefault="00A2220B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494075" w:rsidRPr="00967208" w:rsidRDefault="00494075" w:rsidP="0096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świadczeń zdrowotnych        </w:t>
      </w:r>
      <w:r w:rsidRPr="008C21E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w</w:t>
      </w:r>
      <w:r w:rsidRPr="00B2296C">
        <w:rPr>
          <w:rFonts w:ascii="Times New Roman" w:hAnsi="Times New Roman"/>
        </w:rPr>
        <w:t xml:space="preserve"> zakr</w:t>
      </w:r>
      <w:r>
        <w:rPr>
          <w:rFonts w:ascii="Times New Roman" w:hAnsi="Times New Roman"/>
        </w:rPr>
        <w:t>esie specjalistycznych świadczeń zdrowotnych</w:t>
      </w:r>
      <w:r w:rsidRPr="004B2CC5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1346DC" w:rsidRPr="001346DC">
        <w:rPr>
          <w:rFonts w:ascii="Times New Roman" w:hAnsi="Times New Roman"/>
          <w:snapToGrid w:val="0"/>
          <w:sz w:val="24"/>
          <w:szCs w:val="24"/>
        </w:rPr>
        <w:t>z zakresu neurologii</w:t>
      </w:r>
      <w:r w:rsidR="001346DC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967208" w:rsidRPr="00967208">
        <w:rPr>
          <w:rFonts w:ascii="Times New Roman" w:hAnsi="Times New Roman"/>
          <w:snapToGrid w:val="0"/>
          <w:sz w:val="24"/>
        </w:rPr>
        <w:t xml:space="preserve">w Oddziale Neurologii Szpitala Powiatowego w Sędziszowie </w:t>
      </w:r>
      <w:proofErr w:type="spellStart"/>
      <w:r w:rsidR="00967208" w:rsidRPr="00967208">
        <w:rPr>
          <w:rFonts w:ascii="Times New Roman" w:hAnsi="Times New Roman"/>
          <w:snapToGrid w:val="0"/>
          <w:sz w:val="24"/>
        </w:rPr>
        <w:t>Młp</w:t>
      </w:r>
      <w:proofErr w:type="spellEnd"/>
      <w:r w:rsidR="00967208" w:rsidRPr="00967208">
        <w:rPr>
          <w:rFonts w:ascii="Times New Roman" w:hAnsi="Times New Roman"/>
          <w:snapToGrid w:val="0"/>
          <w:sz w:val="24"/>
        </w:rPr>
        <w:t>.</w:t>
      </w:r>
      <w:r w:rsidR="00967208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wybrano następujące oferty:</w:t>
      </w:r>
    </w:p>
    <w:p w:rsid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67208" w:rsidRDefault="00967208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Kędzior-Pikuła Ewelina</w:t>
      </w:r>
    </w:p>
    <w:p w:rsidR="000D4CAD" w:rsidRDefault="00967208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Masełek Justyna</w:t>
      </w:r>
    </w:p>
    <w:p w:rsidR="00967208" w:rsidRDefault="00967208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Stańko-Kałamarz Barbara</w:t>
      </w:r>
    </w:p>
    <w:p w:rsidR="00967208" w:rsidRPr="000D4CAD" w:rsidRDefault="00967208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Teichman-Ulijasz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Marta</w:t>
      </w:r>
    </w:p>
    <w:p w:rsidR="00494075" w:rsidRPr="00874E2A" w:rsidRDefault="00494075" w:rsidP="00494075">
      <w:pPr>
        <w:spacing w:after="0" w:line="240" w:lineRule="auto"/>
        <w:rPr>
          <w:rFonts w:ascii="Times New Roman" w:eastAsiaTheme="minorHAnsi" w:hAnsi="Times New Roman"/>
          <w:strike/>
          <w:sz w:val="24"/>
          <w:szCs w:val="24"/>
        </w:rPr>
      </w:pPr>
    </w:p>
    <w:p w:rsidR="00494075" w:rsidRPr="001C7C92" w:rsidRDefault="00494075" w:rsidP="004940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94075" w:rsidRDefault="00494075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F32CD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CAD"/>
    <w:rsid w:val="001346DC"/>
    <w:rsid w:val="001703DC"/>
    <w:rsid w:val="001B79D1"/>
    <w:rsid w:val="001C7C92"/>
    <w:rsid w:val="001D0EC1"/>
    <w:rsid w:val="001D69B3"/>
    <w:rsid w:val="001F214D"/>
    <w:rsid w:val="001F2637"/>
    <w:rsid w:val="00215553"/>
    <w:rsid w:val="002456D6"/>
    <w:rsid w:val="00285D16"/>
    <w:rsid w:val="00304BFA"/>
    <w:rsid w:val="00334ECA"/>
    <w:rsid w:val="003612D2"/>
    <w:rsid w:val="00420803"/>
    <w:rsid w:val="00443F57"/>
    <w:rsid w:val="0046598A"/>
    <w:rsid w:val="00494075"/>
    <w:rsid w:val="004B2CC5"/>
    <w:rsid w:val="00540DD3"/>
    <w:rsid w:val="0061225D"/>
    <w:rsid w:val="006160F0"/>
    <w:rsid w:val="00703D5F"/>
    <w:rsid w:val="007D52BA"/>
    <w:rsid w:val="00874E2A"/>
    <w:rsid w:val="008A57CD"/>
    <w:rsid w:val="008C21E5"/>
    <w:rsid w:val="008E57B4"/>
    <w:rsid w:val="00967208"/>
    <w:rsid w:val="00A2220B"/>
    <w:rsid w:val="00A645D5"/>
    <w:rsid w:val="00A93FF8"/>
    <w:rsid w:val="00B04FCE"/>
    <w:rsid w:val="00B57CD6"/>
    <w:rsid w:val="00B724BF"/>
    <w:rsid w:val="00B72F24"/>
    <w:rsid w:val="00B74E4B"/>
    <w:rsid w:val="00B93396"/>
    <w:rsid w:val="00C877DD"/>
    <w:rsid w:val="00D04955"/>
    <w:rsid w:val="00D5125A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42</cp:revision>
  <cp:lastPrinted>2025-06-26T06:36:00Z</cp:lastPrinted>
  <dcterms:created xsi:type="dcterms:W3CDTF">2015-05-25T07:29:00Z</dcterms:created>
  <dcterms:modified xsi:type="dcterms:W3CDTF">2025-06-26T06:36:00Z</dcterms:modified>
</cp:coreProperties>
</file>