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317E5" w14:textId="77777777" w:rsidR="0071680E" w:rsidRPr="003F7126" w:rsidRDefault="00CF54E1">
      <w:pPr>
        <w:rPr>
          <w:rFonts w:ascii="Arial" w:hAnsi="Arial" w:cs="Arial"/>
          <w:sz w:val="20"/>
          <w:szCs w:val="20"/>
        </w:rPr>
      </w:pPr>
      <w:r w:rsidRPr="003F7126">
        <w:rPr>
          <w:rFonts w:ascii="Arial" w:hAnsi="Arial" w:cs="Arial"/>
          <w:sz w:val="20"/>
          <w:szCs w:val="20"/>
        </w:rPr>
        <w:t>Część II – przegląd generatorów tlenu</w:t>
      </w:r>
    </w:p>
    <w:p w14:paraId="6A0864C3" w14:textId="77777777" w:rsidR="00CF54E1" w:rsidRDefault="00CF54E1">
      <w:pPr>
        <w:rPr>
          <w:rFonts w:ascii="Arial" w:hAnsi="Arial" w:cs="Arial"/>
          <w:sz w:val="20"/>
          <w:szCs w:val="20"/>
        </w:rPr>
      </w:pPr>
    </w:p>
    <w:tbl>
      <w:tblPr>
        <w:tblW w:w="9296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2977"/>
        <w:gridCol w:w="1559"/>
        <w:gridCol w:w="992"/>
        <w:gridCol w:w="1276"/>
        <w:gridCol w:w="1786"/>
      </w:tblGrid>
      <w:tr w:rsidR="00AC359C" w14:paraId="4ACFBA34" w14:textId="77777777" w:rsidTr="003F7126">
        <w:trPr>
          <w:trHeight w:val="690"/>
          <w:jc w:val="center"/>
        </w:trPr>
        <w:tc>
          <w:tcPr>
            <w:tcW w:w="706" w:type="dxa"/>
            <w:vAlign w:val="center"/>
          </w:tcPr>
          <w:p w14:paraId="5F0E6BFF" w14:textId="77777777" w:rsidR="00781900" w:rsidRDefault="00781900" w:rsidP="00AB263D">
            <w:pPr>
              <w:pStyle w:val="Zawartotabeli"/>
              <w:spacing w:before="24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297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5209B3" w14:textId="561379B0" w:rsidR="00781900" w:rsidRDefault="00781900" w:rsidP="00AB263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Nazwa urządzenia, którego dotyczy przegląd</w:t>
            </w:r>
          </w:p>
        </w:tc>
        <w:tc>
          <w:tcPr>
            <w:tcW w:w="155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4AFFBB" w14:textId="77777777" w:rsidR="00781900" w:rsidRDefault="00781900" w:rsidP="00AB263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Cena jednostkowa netto w zł</w:t>
            </w:r>
          </w:p>
        </w:tc>
        <w:tc>
          <w:tcPr>
            <w:tcW w:w="992" w:type="dxa"/>
            <w:vAlign w:val="center"/>
          </w:tcPr>
          <w:p w14:paraId="25416B66" w14:textId="77777777" w:rsidR="00781900" w:rsidRDefault="00781900" w:rsidP="00AB263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Stawka vat w %</w:t>
            </w: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C1DFF3" w14:textId="77777777" w:rsidR="00781900" w:rsidRDefault="00AC359C" w:rsidP="00AB263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ilość przeglądów</w:t>
            </w:r>
            <w:r w:rsidR="00781900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  <w:tc>
          <w:tcPr>
            <w:tcW w:w="178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B95A72" w14:textId="77777777" w:rsidR="00781900" w:rsidRDefault="00781900" w:rsidP="00AB263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Suma netto w zł</w:t>
            </w:r>
          </w:p>
        </w:tc>
      </w:tr>
      <w:tr w:rsidR="00AB263D" w14:paraId="410D7D64" w14:textId="77777777" w:rsidTr="000478D4">
        <w:trPr>
          <w:trHeight w:val="690"/>
          <w:jc w:val="center"/>
        </w:trPr>
        <w:tc>
          <w:tcPr>
            <w:tcW w:w="9296" w:type="dxa"/>
            <w:gridSpan w:val="6"/>
            <w:vAlign w:val="center"/>
          </w:tcPr>
          <w:p w14:paraId="62FDE37F" w14:textId="77777777" w:rsidR="00AB263D" w:rsidRPr="00781900" w:rsidRDefault="00AB263D" w:rsidP="00AB263D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781900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Przegląd </w:t>
            </w: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>generatorów tlenu</w:t>
            </w:r>
          </w:p>
        </w:tc>
      </w:tr>
      <w:tr w:rsidR="00AC359C" w14:paraId="553FE88A" w14:textId="77777777" w:rsidTr="003F7126">
        <w:trPr>
          <w:trHeight w:val="690"/>
          <w:jc w:val="center"/>
        </w:trPr>
        <w:tc>
          <w:tcPr>
            <w:tcW w:w="706" w:type="dxa"/>
            <w:vAlign w:val="center"/>
          </w:tcPr>
          <w:p w14:paraId="3D9041A4" w14:textId="77777777" w:rsidR="00781900" w:rsidRDefault="00781900" w:rsidP="00AB263D">
            <w:pPr>
              <w:pStyle w:val="Zawartotabeli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97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330206" w14:textId="10493F07" w:rsidR="00781900" w:rsidRDefault="00781900" w:rsidP="00AB263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Generator tlenu 020+</w:t>
            </w:r>
          </w:p>
        </w:tc>
        <w:tc>
          <w:tcPr>
            <w:tcW w:w="155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E18B07" w14:textId="77777777" w:rsidR="00781900" w:rsidRDefault="00781900" w:rsidP="00AB263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92" w:type="dxa"/>
            <w:vAlign w:val="center"/>
          </w:tcPr>
          <w:p w14:paraId="3C9F6622" w14:textId="77777777" w:rsidR="00781900" w:rsidRDefault="00781900" w:rsidP="00AB263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1DF0FB" w14:textId="77777777" w:rsidR="00781900" w:rsidRDefault="00781900" w:rsidP="00AB263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78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B2A3B9" w14:textId="77777777" w:rsidR="00781900" w:rsidRDefault="00781900" w:rsidP="00AB263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C359C" w14:paraId="459AE067" w14:textId="77777777" w:rsidTr="003F7126">
        <w:trPr>
          <w:trHeight w:val="690"/>
          <w:jc w:val="center"/>
        </w:trPr>
        <w:tc>
          <w:tcPr>
            <w:tcW w:w="706" w:type="dxa"/>
            <w:vAlign w:val="center"/>
          </w:tcPr>
          <w:p w14:paraId="0FC8EB8C" w14:textId="77777777" w:rsidR="00781900" w:rsidRDefault="00781900" w:rsidP="00AB263D">
            <w:pPr>
              <w:pStyle w:val="Zawartotabeli"/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97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01258A" w14:textId="6503990D" w:rsidR="00781900" w:rsidRDefault="00781900" w:rsidP="00AB263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Generator tlenu 020+</w:t>
            </w:r>
          </w:p>
        </w:tc>
        <w:tc>
          <w:tcPr>
            <w:tcW w:w="155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09E425" w14:textId="77777777" w:rsidR="00781900" w:rsidRDefault="00781900" w:rsidP="00AB263D">
            <w:pPr>
              <w:jc w:val="center"/>
            </w:pPr>
          </w:p>
        </w:tc>
        <w:tc>
          <w:tcPr>
            <w:tcW w:w="992" w:type="dxa"/>
            <w:vAlign w:val="center"/>
          </w:tcPr>
          <w:p w14:paraId="5B821E15" w14:textId="77777777" w:rsidR="00781900" w:rsidRDefault="00781900" w:rsidP="00AB263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C8DFC6" w14:textId="77777777" w:rsidR="00781900" w:rsidRDefault="00781900" w:rsidP="00AB263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786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3D8819" w14:textId="77777777" w:rsidR="00781900" w:rsidRDefault="00781900" w:rsidP="00AB263D">
            <w:pPr>
              <w:jc w:val="center"/>
            </w:pPr>
          </w:p>
        </w:tc>
      </w:tr>
    </w:tbl>
    <w:p w14:paraId="619FA788" w14:textId="77777777" w:rsidR="0071680E" w:rsidRDefault="0071680E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44EAFD9F" w14:textId="77777777" w:rsidR="0071680E" w:rsidRDefault="0071680E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0610A836" w14:textId="77777777" w:rsidR="0071680E" w:rsidRDefault="00876AB8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Razem:</w:t>
      </w:r>
    </w:p>
    <w:p w14:paraId="4811E53A" w14:textId="77777777" w:rsidR="0071680E" w:rsidRDefault="0071680E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7193B217" w14:textId="77777777" w:rsidR="0071680E" w:rsidRDefault="00876AB8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………………………………………. zł netto</w:t>
      </w:r>
    </w:p>
    <w:p w14:paraId="4A241C42" w14:textId="77777777" w:rsidR="0071680E" w:rsidRDefault="0071680E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665CEC36" w14:textId="77777777" w:rsidR="0071680E" w:rsidRDefault="00876AB8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…. Vat %</w:t>
      </w:r>
    </w:p>
    <w:p w14:paraId="15DEC476" w14:textId="77777777" w:rsidR="0071680E" w:rsidRDefault="0071680E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1E23AB7A" w14:textId="77777777" w:rsidR="0071680E" w:rsidRDefault="00876AB8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………………………………………. zł brutto</w:t>
      </w:r>
    </w:p>
    <w:p w14:paraId="59761B2B" w14:textId="77777777" w:rsidR="0071680E" w:rsidRDefault="0071680E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22FD3523" w14:textId="77777777" w:rsidR="0071680E" w:rsidRDefault="0071680E">
      <w:pPr>
        <w:pStyle w:val="Standard"/>
        <w:jc w:val="both"/>
        <w:rPr>
          <w:rFonts w:ascii="Arial" w:hAnsi="Arial" w:cs="Arial"/>
          <w:sz w:val="18"/>
          <w:szCs w:val="18"/>
          <w:lang w:val="pl-PL"/>
        </w:rPr>
      </w:pPr>
    </w:p>
    <w:p w14:paraId="66EC447F" w14:textId="77777777" w:rsidR="0071680E" w:rsidRDefault="00876AB8" w:rsidP="00F66FDB">
      <w:pPr>
        <w:pStyle w:val="Standard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pl-PL"/>
        </w:rPr>
        <w:t>*Podane ilości</w:t>
      </w:r>
      <w:r w:rsidR="003059B9">
        <w:rPr>
          <w:rFonts w:ascii="Arial" w:hAnsi="Arial" w:cs="Arial"/>
          <w:sz w:val="18"/>
          <w:szCs w:val="18"/>
          <w:lang w:val="pl-PL"/>
        </w:rPr>
        <w:t xml:space="preserve"> przeglądów</w:t>
      </w:r>
      <w:r>
        <w:rPr>
          <w:rFonts w:ascii="Arial" w:hAnsi="Arial" w:cs="Arial"/>
          <w:sz w:val="18"/>
          <w:szCs w:val="18"/>
          <w:lang w:val="pl-PL"/>
        </w:rPr>
        <w:t xml:space="preserve"> są ilościami szacunkowymi. W trakcie obowiązywania umowy mogą ulec zwiększeniu lub zmniejszeniu w zależności od faktycznych potrzeb Zamawiającego. Wykonawcy nie przysługuje wobec Zamawiającego roszczenie odszkodowawcze z tytułu niewykorzystania zakresu ilościowego oraz niewykorzystania całej wartości umowy.</w:t>
      </w:r>
    </w:p>
    <w:p w14:paraId="110CB29A" w14:textId="77777777" w:rsidR="0071680E" w:rsidRDefault="0071680E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2F2C7817" w14:textId="77777777" w:rsidR="0071680E" w:rsidRDefault="0071680E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5807E265" w14:textId="77777777" w:rsidR="0071680E" w:rsidRDefault="0071680E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418526F1" w14:textId="77777777" w:rsidR="0071680E" w:rsidRDefault="0071680E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2C33B4C2" w14:textId="77777777" w:rsidR="0071680E" w:rsidRDefault="00876AB8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>…………………..……………………………..</w:t>
      </w:r>
    </w:p>
    <w:p w14:paraId="56AA3BB6" w14:textId="77777777" w:rsidR="0071680E" w:rsidRDefault="00876AB8">
      <w:pPr>
        <w:pStyle w:val="Nagwek"/>
        <w:tabs>
          <w:tab w:val="left" w:pos="180"/>
        </w:tabs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(Formularz asortymentowo – cenowy podpisuje upełnomocniony przedstawiciel wykonawcy podpisem elektronicznym zgodnie z wytycznymi określonymi w ogłoszeniu)</w:t>
      </w:r>
    </w:p>
    <w:sectPr w:rsidR="0071680E">
      <w:headerReference w:type="default" r:id="rId8"/>
      <w:pgSz w:w="12240" w:h="15840"/>
      <w:pgMar w:top="1134" w:right="1134" w:bottom="1134" w:left="1134" w:header="708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145AF" w14:textId="77777777" w:rsidR="00854B22" w:rsidRDefault="00876AB8">
      <w:r>
        <w:separator/>
      </w:r>
    </w:p>
  </w:endnote>
  <w:endnote w:type="continuationSeparator" w:id="0">
    <w:p w14:paraId="3249C4F7" w14:textId="77777777" w:rsidR="00854B22" w:rsidRDefault="00876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4A98A" w14:textId="77777777" w:rsidR="00854B22" w:rsidRDefault="00876AB8">
      <w:r>
        <w:separator/>
      </w:r>
    </w:p>
  </w:footnote>
  <w:footnote w:type="continuationSeparator" w:id="0">
    <w:p w14:paraId="13891D5B" w14:textId="77777777" w:rsidR="00854B22" w:rsidRDefault="00876A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7AD1D" w14:textId="52F3B3DA" w:rsidR="0071680E" w:rsidRPr="003F7126" w:rsidRDefault="003F7126" w:rsidP="003F7126">
    <w:pPr>
      <w:pStyle w:val="Nagwek"/>
      <w:rPr>
        <w:rFonts w:ascii="Arial" w:hAnsi="Arial" w:cs="Arial"/>
        <w:sz w:val="20"/>
        <w:szCs w:val="20"/>
      </w:rPr>
    </w:pPr>
    <w:r w:rsidRPr="004174E5">
      <w:rPr>
        <w:rFonts w:ascii="Arial" w:hAnsi="Arial" w:cs="Arial"/>
        <w:sz w:val="20"/>
        <w:szCs w:val="20"/>
      </w:rPr>
      <w:t>Dz_2025_16_</w:t>
    </w:r>
    <w:r>
      <w:rPr>
        <w:rFonts w:ascii="Arial" w:hAnsi="Arial" w:cs="Arial"/>
        <w:sz w:val="20"/>
        <w:szCs w:val="20"/>
      </w:rPr>
      <w:t>Formularz_cenowy_część_II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A05A0B"/>
    <w:multiLevelType w:val="multilevel"/>
    <w:tmpl w:val="3056C6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F113EED"/>
    <w:multiLevelType w:val="multilevel"/>
    <w:tmpl w:val="93324C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611177">
    <w:abstractNumId w:val="1"/>
  </w:num>
  <w:num w:numId="2" w16cid:durableId="2008559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80E"/>
    <w:rsid w:val="0027140C"/>
    <w:rsid w:val="003059B9"/>
    <w:rsid w:val="003F7126"/>
    <w:rsid w:val="004047DC"/>
    <w:rsid w:val="00440F1B"/>
    <w:rsid w:val="00542FA7"/>
    <w:rsid w:val="0071680E"/>
    <w:rsid w:val="00781900"/>
    <w:rsid w:val="00834A47"/>
    <w:rsid w:val="00854B22"/>
    <w:rsid w:val="00876AB8"/>
    <w:rsid w:val="00A1176F"/>
    <w:rsid w:val="00AB263D"/>
    <w:rsid w:val="00AC359C"/>
    <w:rsid w:val="00B17C10"/>
    <w:rsid w:val="00CF54E1"/>
    <w:rsid w:val="00F66FDB"/>
    <w:rsid w:val="00FC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B7DE6"/>
  <w15:docId w15:val="{C26EE79B-2EA1-4834-A07E-934AD6CDC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extAlignment w:val="baseline"/>
    </w:pPr>
    <w:rPr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Pr>
      <w:szCs w:val="21"/>
    </w:rPr>
  </w:style>
  <w:style w:type="character" w:customStyle="1" w:styleId="StopkaZnak">
    <w:name w:val="Stopka Znak"/>
    <w:basedOn w:val="Domylnaczcionkaakapitu"/>
    <w:qFormat/>
    <w:rPr>
      <w:szCs w:val="21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Standard">
    <w:name w:val="Standard"/>
    <w:qFormat/>
    <w:pPr>
      <w:textAlignment w:val="baseline"/>
    </w:pPr>
    <w:rPr>
      <w:sz w:val="24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59B9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59B9"/>
    <w:rPr>
      <w:rFonts w:ascii="Segoe UI" w:hAnsi="Segoe UI"/>
      <w:sz w:val="18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83C25-3A07-4F97-A384-A25FA0D8C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120</Words>
  <Characters>721</Characters>
  <Application>Microsoft Office Word</Application>
  <DocSecurity>0</DocSecurity>
  <Lines>6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Marciniak</dc:creator>
  <dc:description/>
  <cp:lastModifiedBy>Magdalena Marciniak</cp:lastModifiedBy>
  <cp:revision>30</cp:revision>
  <cp:lastPrinted>2024-02-14T11:29:00Z</cp:lastPrinted>
  <dcterms:created xsi:type="dcterms:W3CDTF">2024-01-29T07:36:00Z</dcterms:created>
  <dcterms:modified xsi:type="dcterms:W3CDTF">2025-05-05T07:52:00Z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