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654997" w14:textId="77777777" w:rsidR="00826BEB" w:rsidRDefault="000026F1" w:rsidP="00A34171">
      <w:pPr>
        <w:spacing w:after="0"/>
        <w:jc w:val="center"/>
        <w:rPr>
          <w:rFonts w:ascii="Arial" w:hAnsi="Arial" w:cs="Arial"/>
          <w:sz w:val="20"/>
          <w:szCs w:val="20"/>
        </w:rPr>
      </w:pPr>
      <w:r>
        <w:rPr>
          <w:rFonts w:ascii="Arial" w:hAnsi="Arial" w:cs="Arial"/>
          <w:b/>
          <w:bCs/>
          <w:sz w:val="20"/>
          <w:szCs w:val="20"/>
        </w:rPr>
        <w:t xml:space="preserve">UMOWA </w:t>
      </w:r>
      <w:r>
        <w:rPr>
          <w:rFonts w:ascii="Arial" w:eastAsia="Calibri" w:hAnsi="Arial" w:cs="Arial"/>
          <w:sz w:val="20"/>
          <w:szCs w:val="20"/>
        </w:rPr>
        <w:t xml:space="preserve"> </w:t>
      </w:r>
      <w:r>
        <w:rPr>
          <w:rFonts w:ascii="Arial" w:hAnsi="Arial" w:cs="Arial"/>
          <w:sz w:val="20"/>
          <w:szCs w:val="20"/>
        </w:rPr>
        <w:t>nr …….</w:t>
      </w:r>
    </w:p>
    <w:p w14:paraId="03C51C52" w14:textId="77777777" w:rsidR="00826BEB" w:rsidRDefault="000026F1" w:rsidP="00A34171">
      <w:pPr>
        <w:spacing w:after="0"/>
        <w:rPr>
          <w:rFonts w:ascii="Arial" w:hAnsi="Arial" w:cs="Arial"/>
          <w:sz w:val="20"/>
          <w:szCs w:val="20"/>
        </w:rPr>
      </w:pPr>
      <w:r>
        <w:rPr>
          <w:rFonts w:ascii="Arial" w:hAnsi="Arial" w:cs="Arial"/>
          <w:sz w:val="20"/>
          <w:szCs w:val="20"/>
        </w:rPr>
        <w:t>z dnia …………………………. r. zawarta w Ropczycach pomiędzy:</w:t>
      </w:r>
    </w:p>
    <w:p w14:paraId="3BDC3002" w14:textId="77777777" w:rsidR="00826BEB" w:rsidRDefault="00826BEB" w:rsidP="00A34171">
      <w:pPr>
        <w:spacing w:after="0"/>
        <w:rPr>
          <w:rFonts w:ascii="Arial" w:hAnsi="Arial" w:cs="Arial"/>
          <w:sz w:val="20"/>
          <w:szCs w:val="20"/>
        </w:rPr>
      </w:pPr>
    </w:p>
    <w:p w14:paraId="092A9BBD" w14:textId="77777777" w:rsidR="00826BEB" w:rsidRDefault="000026F1" w:rsidP="00A34171">
      <w:pPr>
        <w:spacing w:after="0"/>
        <w:jc w:val="both"/>
        <w:rPr>
          <w:rFonts w:ascii="Arial" w:hAnsi="Arial" w:cs="Arial"/>
          <w:sz w:val="20"/>
          <w:szCs w:val="20"/>
        </w:rPr>
      </w:pPr>
      <w:r>
        <w:rPr>
          <w:rFonts w:ascii="Arial" w:hAnsi="Arial" w:cs="Arial"/>
          <w:b/>
          <w:sz w:val="20"/>
          <w:szCs w:val="20"/>
        </w:rPr>
        <w:t>Zespołem Opieki Zdrowotnej w Ropczycach, ul. Ks. Kard. S. Wyszyńskiego 54, 39-100 Ropczyce z siedzibą w Ropczycach wpisanym do Krajowego Rejestru Sądowego Nr 0000019034 prowadzonego przez Sąd Rejonowy w Rzeszowie XII Wydział Gospodarczy KRS Regon: 690692118 NIP: 818-14-29-388.</w:t>
      </w:r>
    </w:p>
    <w:p w14:paraId="42A5616D" w14:textId="77777777" w:rsidR="00826BEB" w:rsidRDefault="000026F1" w:rsidP="00A34171">
      <w:pPr>
        <w:spacing w:after="0"/>
        <w:rPr>
          <w:rFonts w:ascii="Arial" w:hAnsi="Arial" w:cs="Arial"/>
          <w:sz w:val="20"/>
          <w:szCs w:val="20"/>
        </w:rPr>
      </w:pPr>
      <w:r>
        <w:rPr>
          <w:rFonts w:ascii="Arial" w:hAnsi="Arial" w:cs="Arial"/>
          <w:sz w:val="20"/>
          <w:szCs w:val="20"/>
        </w:rPr>
        <w:t>reprezentowanym przez:</w:t>
      </w:r>
    </w:p>
    <w:p w14:paraId="5D975C2D" w14:textId="77777777" w:rsidR="00826BEB" w:rsidRDefault="00826BEB" w:rsidP="00A34171">
      <w:pPr>
        <w:spacing w:after="0"/>
        <w:rPr>
          <w:rFonts w:ascii="Arial" w:hAnsi="Arial" w:cs="Arial"/>
          <w:b/>
          <w:bCs/>
          <w:sz w:val="20"/>
          <w:szCs w:val="20"/>
        </w:rPr>
      </w:pPr>
    </w:p>
    <w:p w14:paraId="12B8126D" w14:textId="3BF63DC1" w:rsidR="00826BEB" w:rsidRDefault="000026F1" w:rsidP="00A34171">
      <w:pPr>
        <w:spacing w:after="0"/>
        <w:rPr>
          <w:rFonts w:ascii="Arial" w:hAnsi="Arial" w:cs="Arial"/>
          <w:sz w:val="20"/>
          <w:szCs w:val="20"/>
        </w:rPr>
      </w:pPr>
      <w:r>
        <w:rPr>
          <w:rFonts w:ascii="Arial" w:hAnsi="Arial" w:cs="Arial"/>
          <w:b/>
          <w:bCs/>
          <w:sz w:val="20"/>
          <w:szCs w:val="20"/>
        </w:rPr>
        <w:t>Tomasz Baran                 -     Dyrektor</w:t>
      </w:r>
    </w:p>
    <w:p w14:paraId="3AA79E8A" w14:textId="77777777" w:rsidR="00826BEB" w:rsidRDefault="000026F1" w:rsidP="00A34171">
      <w:pPr>
        <w:spacing w:after="0"/>
        <w:rPr>
          <w:rFonts w:ascii="Arial" w:hAnsi="Arial" w:cs="Arial"/>
          <w:sz w:val="20"/>
          <w:szCs w:val="20"/>
        </w:rPr>
      </w:pPr>
      <w:r>
        <w:rPr>
          <w:rFonts w:ascii="Arial" w:hAnsi="Arial" w:cs="Arial"/>
          <w:sz w:val="20"/>
          <w:szCs w:val="20"/>
        </w:rPr>
        <w:t xml:space="preserve">zwanym dalej </w:t>
      </w:r>
      <w:r>
        <w:rPr>
          <w:rFonts w:ascii="Arial" w:hAnsi="Arial" w:cs="Arial"/>
          <w:b/>
          <w:sz w:val="20"/>
          <w:szCs w:val="20"/>
        </w:rPr>
        <w:t>Zamawiającym</w:t>
      </w:r>
    </w:p>
    <w:p w14:paraId="4B79DDC9" w14:textId="77777777" w:rsidR="00826BEB" w:rsidRDefault="00826BEB" w:rsidP="00A34171">
      <w:pPr>
        <w:spacing w:after="0"/>
        <w:rPr>
          <w:rFonts w:ascii="Arial" w:hAnsi="Arial" w:cs="Arial"/>
          <w:sz w:val="20"/>
          <w:szCs w:val="20"/>
        </w:rPr>
      </w:pPr>
    </w:p>
    <w:p w14:paraId="1D3E5711" w14:textId="77777777" w:rsidR="00826BEB" w:rsidRDefault="000026F1" w:rsidP="00A34171">
      <w:pPr>
        <w:spacing w:after="0"/>
        <w:rPr>
          <w:rFonts w:ascii="Arial" w:hAnsi="Arial" w:cs="Arial"/>
          <w:sz w:val="20"/>
          <w:szCs w:val="20"/>
        </w:rPr>
      </w:pPr>
      <w:r>
        <w:rPr>
          <w:rFonts w:ascii="Arial" w:hAnsi="Arial" w:cs="Arial"/>
          <w:sz w:val="20"/>
          <w:szCs w:val="20"/>
        </w:rPr>
        <w:t>a:</w:t>
      </w:r>
    </w:p>
    <w:p w14:paraId="7B9EE1FE" w14:textId="77777777" w:rsidR="00826BEB" w:rsidRDefault="000026F1" w:rsidP="00A34171">
      <w:pPr>
        <w:pStyle w:val="Default"/>
        <w:spacing w:line="276" w:lineRule="auto"/>
        <w:jc w:val="both"/>
        <w:rPr>
          <w:rFonts w:ascii="Arial" w:hAnsi="Arial" w:cs="Arial"/>
          <w:sz w:val="20"/>
          <w:szCs w:val="20"/>
        </w:rPr>
      </w:pPr>
      <w:r>
        <w:rPr>
          <w:rFonts w:ascii="Arial" w:hAnsi="Arial" w:cs="Arial"/>
          <w:b/>
          <w:sz w:val="20"/>
          <w:szCs w:val="20"/>
        </w:rPr>
        <w:t>……………………………………….</w:t>
      </w:r>
    </w:p>
    <w:p w14:paraId="1950BDAB" w14:textId="77777777" w:rsidR="00826BEB" w:rsidRDefault="00826BEB" w:rsidP="00A34171">
      <w:pPr>
        <w:pStyle w:val="Default"/>
        <w:spacing w:line="276" w:lineRule="auto"/>
        <w:jc w:val="both"/>
        <w:rPr>
          <w:rFonts w:ascii="Arial" w:hAnsi="Arial" w:cs="Arial"/>
          <w:b/>
          <w:sz w:val="20"/>
          <w:szCs w:val="20"/>
        </w:rPr>
      </w:pPr>
    </w:p>
    <w:p w14:paraId="49890E48" w14:textId="77777777" w:rsidR="00826BEB" w:rsidRDefault="000026F1" w:rsidP="00A34171">
      <w:pPr>
        <w:spacing w:after="0"/>
        <w:rPr>
          <w:rFonts w:ascii="Arial" w:hAnsi="Arial" w:cs="Arial"/>
          <w:sz w:val="20"/>
          <w:szCs w:val="20"/>
        </w:rPr>
      </w:pPr>
      <w:r>
        <w:rPr>
          <w:rFonts w:ascii="Arial" w:hAnsi="Arial" w:cs="Arial"/>
          <w:bCs/>
          <w:sz w:val="20"/>
          <w:szCs w:val="20"/>
        </w:rPr>
        <w:t>reprezentowanym przez:</w:t>
      </w:r>
    </w:p>
    <w:p w14:paraId="29F5ACBC" w14:textId="77777777" w:rsidR="00826BEB" w:rsidRDefault="00826BEB" w:rsidP="00A34171">
      <w:pPr>
        <w:spacing w:after="0"/>
        <w:rPr>
          <w:rFonts w:ascii="Arial" w:hAnsi="Arial" w:cs="Arial"/>
          <w:bCs/>
          <w:sz w:val="20"/>
          <w:szCs w:val="20"/>
        </w:rPr>
      </w:pPr>
    </w:p>
    <w:p w14:paraId="50F07433" w14:textId="77777777" w:rsidR="00826BEB" w:rsidRDefault="000026F1" w:rsidP="00A34171">
      <w:pPr>
        <w:pStyle w:val="Bezodstpw"/>
        <w:spacing w:line="276" w:lineRule="auto"/>
        <w:rPr>
          <w:rFonts w:ascii="Arial" w:hAnsi="Arial" w:cs="Arial"/>
          <w:b/>
          <w:sz w:val="20"/>
          <w:szCs w:val="20"/>
        </w:rPr>
      </w:pPr>
      <w:r>
        <w:rPr>
          <w:rFonts w:ascii="Arial" w:hAnsi="Arial" w:cs="Arial"/>
          <w:b/>
          <w:sz w:val="20"/>
          <w:szCs w:val="20"/>
        </w:rPr>
        <w:t>…………………………………………………………………………………….</w:t>
      </w:r>
    </w:p>
    <w:p w14:paraId="33A6A271" w14:textId="77777777" w:rsidR="00826BEB" w:rsidRDefault="000026F1" w:rsidP="00A34171">
      <w:pPr>
        <w:pStyle w:val="Bezodstpw"/>
        <w:spacing w:line="276" w:lineRule="auto"/>
        <w:rPr>
          <w:rFonts w:ascii="Arial" w:hAnsi="Arial" w:cs="Arial"/>
          <w:sz w:val="20"/>
          <w:szCs w:val="20"/>
        </w:rPr>
      </w:pPr>
      <w:r>
        <w:rPr>
          <w:rFonts w:ascii="Arial" w:hAnsi="Arial" w:cs="Arial"/>
          <w:bCs/>
          <w:sz w:val="20"/>
          <w:szCs w:val="20"/>
        </w:rPr>
        <w:t>Zwanym dalej</w:t>
      </w:r>
      <w:r>
        <w:rPr>
          <w:rFonts w:ascii="Arial" w:hAnsi="Arial" w:cs="Arial"/>
          <w:b/>
          <w:sz w:val="20"/>
          <w:szCs w:val="20"/>
        </w:rPr>
        <w:t xml:space="preserve"> Wykonawcą</w:t>
      </w:r>
    </w:p>
    <w:p w14:paraId="1AB2A1B2" w14:textId="77777777" w:rsidR="00826BEB" w:rsidRDefault="00826BEB" w:rsidP="00A34171">
      <w:pPr>
        <w:spacing w:after="0"/>
        <w:rPr>
          <w:rFonts w:ascii="Arial" w:hAnsi="Arial" w:cs="Arial"/>
          <w:sz w:val="20"/>
          <w:szCs w:val="20"/>
        </w:rPr>
      </w:pPr>
    </w:p>
    <w:p w14:paraId="747F6103" w14:textId="55886BAB" w:rsidR="00B60133" w:rsidRDefault="00B60133" w:rsidP="0086519A">
      <w:pPr>
        <w:spacing w:after="0"/>
        <w:jc w:val="both"/>
        <w:rPr>
          <w:rFonts w:ascii="Arial" w:hAnsi="Arial" w:cs="Arial"/>
          <w:sz w:val="20"/>
          <w:szCs w:val="20"/>
          <w:lang w:val="x-none"/>
        </w:rPr>
      </w:pPr>
      <w:r w:rsidRPr="00B60133">
        <w:rPr>
          <w:rFonts w:ascii="Arial" w:hAnsi="Arial" w:cs="Arial"/>
          <w:sz w:val="20"/>
          <w:szCs w:val="20"/>
          <w:lang w:val="x-none"/>
        </w:rPr>
        <w:t xml:space="preserve">Po przeprowadzeniu postępowania o udzielenie zamówienia pn.: </w:t>
      </w:r>
      <w:r w:rsidR="008C5637" w:rsidRPr="008C5637">
        <w:rPr>
          <w:rFonts w:ascii="Arial" w:hAnsi="Arial" w:cs="Arial"/>
          <w:b/>
          <w:sz w:val="20"/>
          <w:szCs w:val="20"/>
          <w:lang w:val="x-none"/>
        </w:rPr>
        <w:t>System d</w:t>
      </w:r>
      <w:r w:rsidR="008C5637">
        <w:rPr>
          <w:rFonts w:ascii="Arial" w:hAnsi="Arial" w:cs="Arial"/>
          <w:b/>
          <w:sz w:val="20"/>
          <w:szCs w:val="20"/>
          <w:lang w:val="x-none"/>
        </w:rPr>
        <w:t xml:space="preserve">o szycia łąkotki – trzy pakiety – pakiet </w:t>
      </w:r>
      <w:r w:rsidR="008C5637">
        <w:rPr>
          <w:rFonts w:ascii="Arial" w:hAnsi="Arial" w:cs="Arial"/>
          <w:b/>
          <w:sz w:val="20"/>
          <w:szCs w:val="20"/>
        </w:rPr>
        <w:t>……..</w:t>
      </w:r>
      <w:r w:rsidRPr="00B60133">
        <w:rPr>
          <w:rFonts w:ascii="Arial" w:hAnsi="Arial" w:cs="Arial"/>
          <w:b/>
          <w:sz w:val="20"/>
          <w:szCs w:val="20"/>
          <w:lang w:val="x-none"/>
        </w:rPr>
        <w:t>,</w:t>
      </w:r>
      <w:r w:rsidRPr="00B60133">
        <w:rPr>
          <w:rFonts w:ascii="Arial" w:hAnsi="Arial" w:cs="Arial"/>
          <w:sz w:val="20"/>
          <w:szCs w:val="20"/>
          <w:lang w:val="x-none"/>
        </w:rPr>
        <w:t xml:space="preserve"> </w:t>
      </w:r>
      <w:r w:rsidR="008C5637">
        <w:rPr>
          <w:rFonts w:ascii="Arial" w:hAnsi="Arial" w:cs="Arial"/>
          <w:sz w:val="20"/>
          <w:szCs w:val="20"/>
          <w:lang w:val="x-none"/>
        </w:rPr>
        <w:t>znak sprawy Dz_2025_1</w:t>
      </w:r>
      <w:r w:rsidR="008C5637">
        <w:rPr>
          <w:rFonts w:ascii="Arial" w:hAnsi="Arial" w:cs="Arial"/>
          <w:sz w:val="20"/>
          <w:szCs w:val="20"/>
        </w:rPr>
        <w:t>5</w:t>
      </w:r>
      <w:r w:rsidR="0086519A">
        <w:rPr>
          <w:rFonts w:ascii="Arial" w:hAnsi="Arial" w:cs="Arial"/>
          <w:sz w:val="20"/>
          <w:szCs w:val="20"/>
          <w:lang w:val="x-none"/>
        </w:rPr>
        <w:t xml:space="preserve">, </w:t>
      </w:r>
      <w:r w:rsidRPr="00B60133">
        <w:rPr>
          <w:rFonts w:ascii="Arial" w:hAnsi="Arial" w:cs="Arial"/>
          <w:sz w:val="20"/>
          <w:szCs w:val="20"/>
          <w:lang w:val="x-none"/>
        </w:rPr>
        <w:t>na podstawie art. 2 pkt 1 ustawy z dnia 11.09.2019 r. Prawo Zamówień Publicznych w oparciu o wewnętrzny regulamin zamówień których wartość nie przekracza 130 000,00 zł netto, zawarta została umowa następującej treści:</w:t>
      </w:r>
    </w:p>
    <w:p w14:paraId="4BF869AC" w14:textId="77777777" w:rsidR="00B60133" w:rsidRDefault="00B60133" w:rsidP="00A34171">
      <w:pPr>
        <w:spacing w:after="0"/>
        <w:rPr>
          <w:rFonts w:ascii="Arial" w:hAnsi="Arial" w:cs="Arial"/>
          <w:sz w:val="20"/>
          <w:szCs w:val="20"/>
          <w:lang w:val="x-none"/>
        </w:rPr>
      </w:pPr>
    </w:p>
    <w:p w14:paraId="460E27A4" w14:textId="55B99791" w:rsidR="00826BEB" w:rsidRDefault="000026F1" w:rsidP="00A34171">
      <w:pPr>
        <w:spacing w:after="0"/>
        <w:rPr>
          <w:rFonts w:ascii="Arial" w:hAnsi="Arial" w:cs="Arial"/>
          <w:sz w:val="20"/>
          <w:szCs w:val="20"/>
        </w:rPr>
      </w:pPr>
      <w:r>
        <w:rPr>
          <w:rFonts w:ascii="Arial" w:hAnsi="Arial" w:cs="Arial"/>
          <w:b/>
          <w:bCs/>
          <w:sz w:val="20"/>
          <w:szCs w:val="20"/>
        </w:rPr>
        <w:t xml:space="preserve">Umowę zawiera się na czas określony tj. </w:t>
      </w:r>
      <w:r w:rsidR="009E79E9">
        <w:rPr>
          <w:rFonts w:ascii="Arial" w:hAnsi="Arial" w:cs="Arial"/>
          <w:b/>
          <w:bCs/>
          <w:sz w:val="20"/>
          <w:szCs w:val="20"/>
        </w:rPr>
        <w:t xml:space="preserve">12 miesięcy od dnia podpisania umowy. </w:t>
      </w:r>
    </w:p>
    <w:p w14:paraId="281386D0" w14:textId="77777777" w:rsidR="00826BEB" w:rsidRDefault="00826BEB" w:rsidP="00A34171">
      <w:pPr>
        <w:spacing w:after="0"/>
        <w:rPr>
          <w:rFonts w:ascii="Arial" w:hAnsi="Arial" w:cs="Arial"/>
          <w:b/>
          <w:bCs/>
          <w:sz w:val="20"/>
          <w:szCs w:val="20"/>
        </w:rPr>
      </w:pPr>
    </w:p>
    <w:p w14:paraId="102790F0" w14:textId="77777777" w:rsidR="00826BEB" w:rsidRDefault="000026F1" w:rsidP="00A34171">
      <w:pPr>
        <w:spacing w:after="0"/>
        <w:jc w:val="center"/>
        <w:rPr>
          <w:rFonts w:ascii="Arial" w:hAnsi="Arial" w:cs="Arial"/>
          <w:sz w:val="20"/>
          <w:szCs w:val="20"/>
        </w:rPr>
      </w:pPr>
      <w:r>
        <w:rPr>
          <w:rFonts w:ascii="Arial" w:hAnsi="Arial" w:cs="Arial"/>
          <w:sz w:val="20"/>
          <w:szCs w:val="20"/>
        </w:rPr>
        <w:t>§ 1</w:t>
      </w:r>
    </w:p>
    <w:p w14:paraId="58F00394" w14:textId="51A60133" w:rsidR="00826BEB" w:rsidRDefault="000026F1" w:rsidP="006F2FCB">
      <w:pPr>
        <w:spacing w:after="0"/>
        <w:jc w:val="both"/>
        <w:rPr>
          <w:rFonts w:ascii="Arial" w:hAnsi="Arial" w:cs="Arial"/>
          <w:sz w:val="20"/>
          <w:szCs w:val="20"/>
        </w:rPr>
      </w:pPr>
      <w:r>
        <w:rPr>
          <w:rFonts w:ascii="Arial" w:hAnsi="Arial" w:cs="Arial"/>
          <w:sz w:val="20"/>
          <w:szCs w:val="20"/>
        </w:rPr>
        <w:t xml:space="preserve">1. Przedmiotem umowy jest </w:t>
      </w:r>
      <w:r w:rsidR="001973CD">
        <w:rPr>
          <w:rFonts w:ascii="Arial" w:hAnsi="Arial" w:cs="Arial"/>
          <w:b/>
          <w:bCs/>
          <w:sz w:val="20"/>
          <w:szCs w:val="20"/>
        </w:rPr>
        <w:t>d</w:t>
      </w:r>
      <w:r w:rsidR="00B60133" w:rsidRPr="00B60133">
        <w:rPr>
          <w:rFonts w:ascii="Arial" w:hAnsi="Arial" w:cs="Arial"/>
          <w:b/>
          <w:bCs/>
          <w:sz w:val="20"/>
          <w:szCs w:val="20"/>
        </w:rPr>
        <w:t xml:space="preserve">ostawa </w:t>
      </w:r>
      <w:r w:rsidR="001973CD">
        <w:rPr>
          <w:rFonts w:ascii="Arial" w:hAnsi="Arial" w:cs="Arial"/>
          <w:b/>
          <w:bCs/>
          <w:sz w:val="20"/>
          <w:szCs w:val="20"/>
        </w:rPr>
        <w:t>s</w:t>
      </w:r>
      <w:r w:rsidR="001973CD" w:rsidRPr="001973CD">
        <w:rPr>
          <w:rFonts w:ascii="Arial" w:hAnsi="Arial" w:cs="Arial"/>
          <w:b/>
          <w:bCs/>
          <w:sz w:val="20"/>
          <w:szCs w:val="20"/>
        </w:rPr>
        <w:t>ystem</w:t>
      </w:r>
      <w:r w:rsidR="001973CD">
        <w:rPr>
          <w:rFonts w:ascii="Arial" w:hAnsi="Arial" w:cs="Arial"/>
          <w:b/>
          <w:bCs/>
          <w:sz w:val="20"/>
          <w:szCs w:val="20"/>
        </w:rPr>
        <w:t>u</w:t>
      </w:r>
      <w:r w:rsidR="001973CD" w:rsidRPr="001973CD">
        <w:rPr>
          <w:rFonts w:ascii="Arial" w:hAnsi="Arial" w:cs="Arial"/>
          <w:b/>
          <w:bCs/>
          <w:sz w:val="20"/>
          <w:szCs w:val="20"/>
        </w:rPr>
        <w:t xml:space="preserve"> do szycia łąkotki – trzy pakiety – pakiet ……..</w:t>
      </w:r>
      <w:r w:rsidR="00BB1EE3" w:rsidRPr="00BB1EE3">
        <w:rPr>
          <w:rFonts w:ascii="Arial" w:hAnsi="Arial" w:cs="Arial"/>
          <w:b/>
          <w:bCs/>
          <w:sz w:val="20"/>
          <w:szCs w:val="20"/>
        </w:rPr>
        <w:t>”</w:t>
      </w:r>
      <w:r w:rsidR="00D03E78">
        <w:rPr>
          <w:rFonts w:ascii="Arial" w:hAnsi="Arial" w:cs="Arial"/>
          <w:b/>
          <w:bCs/>
          <w:sz w:val="20"/>
          <w:szCs w:val="20"/>
        </w:rPr>
        <w:t>,</w:t>
      </w:r>
      <w:r>
        <w:rPr>
          <w:rFonts w:ascii="Arial" w:hAnsi="Arial" w:cs="Arial"/>
          <w:sz w:val="20"/>
          <w:szCs w:val="20"/>
        </w:rPr>
        <w:t xml:space="preserve"> któr</w:t>
      </w:r>
      <w:r w:rsidR="001973CD">
        <w:rPr>
          <w:rFonts w:ascii="Arial" w:hAnsi="Arial" w:cs="Arial"/>
          <w:sz w:val="20"/>
          <w:szCs w:val="20"/>
        </w:rPr>
        <w:t>ego</w:t>
      </w:r>
      <w:r>
        <w:rPr>
          <w:rFonts w:ascii="Arial" w:hAnsi="Arial" w:cs="Arial"/>
          <w:sz w:val="20"/>
          <w:szCs w:val="20"/>
        </w:rPr>
        <w:t xml:space="preserve"> ilość oraz cena wymienione zostały w </w:t>
      </w:r>
      <w:r w:rsidR="003D3B84">
        <w:rPr>
          <w:rFonts w:ascii="Arial" w:hAnsi="Arial" w:cs="Arial"/>
          <w:sz w:val="20"/>
          <w:szCs w:val="20"/>
        </w:rPr>
        <w:t xml:space="preserve">formularzu </w:t>
      </w:r>
      <w:r w:rsidR="001973CD">
        <w:rPr>
          <w:rFonts w:ascii="Arial" w:hAnsi="Arial" w:cs="Arial"/>
          <w:sz w:val="20"/>
          <w:szCs w:val="20"/>
        </w:rPr>
        <w:t xml:space="preserve">asortymentowo - </w:t>
      </w:r>
      <w:r w:rsidR="003D3B84">
        <w:rPr>
          <w:rFonts w:ascii="Arial" w:hAnsi="Arial" w:cs="Arial"/>
          <w:sz w:val="20"/>
          <w:szCs w:val="20"/>
        </w:rPr>
        <w:t>cenowym stanowiącym integralną część niniejszej umowy</w:t>
      </w:r>
      <w:r>
        <w:rPr>
          <w:rFonts w:ascii="Arial" w:hAnsi="Arial" w:cs="Arial"/>
          <w:sz w:val="20"/>
          <w:szCs w:val="20"/>
        </w:rPr>
        <w:t>.</w:t>
      </w:r>
    </w:p>
    <w:p w14:paraId="519E5BD0" w14:textId="6888E794" w:rsidR="005F0CA6" w:rsidRDefault="000026F1" w:rsidP="006F2FCB">
      <w:pPr>
        <w:spacing w:after="0"/>
        <w:jc w:val="both"/>
        <w:rPr>
          <w:rFonts w:ascii="Arial" w:hAnsi="Arial" w:cs="Arial"/>
          <w:sz w:val="20"/>
          <w:szCs w:val="20"/>
        </w:rPr>
      </w:pPr>
      <w:r>
        <w:rPr>
          <w:rFonts w:ascii="Arial" w:hAnsi="Arial" w:cs="Arial"/>
          <w:sz w:val="20"/>
          <w:szCs w:val="20"/>
        </w:rPr>
        <w:t xml:space="preserve">2. </w:t>
      </w:r>
      <w:r w:rsidR="008C5637">
        <w:rPr>
          <w:rFonts w:ascii="Arial" w:hAnsi="Arial" w:cs="Arial"/>
          <w:sz w:val="20"/>
          <w:szCs w:val="20"/>
        </w:rPr>
        <w:t>W</w:t>
      </w:r>
      <w:r>
        <w:rPr>
          <w:rFonts w:ascii="Arial" w:hAnsi="Arial" w:cs="Arial"/>
          <w:sz w:val="20"/>
          <w:szCs w:val="20"/>
        </w:rPr>
        <w:t>artość</w:t>
      </w:r>
      <w:r w:rsidR="001973CD">
        <w:rPr>
          <w:rFonts w:ascii="Arial" w:hAnsi="Arial" w:cs="Arial"/>
          <w:sz w:val="20"/>
          <w:szCs w:val="20"/>
        </w:rPr>
        <w:t xml:space="preserve"> umowy</w:t>
      </w:r>
      <w:r>
        <w:rPr>
          <w:rFonts w:ascii="Arial" w:hAnsi="Arial" w:cs="Arial"/>
          <w:sz w:val="20"/>
          <w:szCs w:val="20"/>
        </w:rPr>
        <w:t xml:space="preserve"> </w:t>
      </w:r>
      <w:r w:rsidR="008C5637">
        <w:rPr>
          <w:rFonts w:ascii="Arial" w:hAnsi="Arial" w:cs="Arial"/>
          <w:sz w:val="20"/>
          <w:szCs w:val="20"/>
        </w:rPr>
        <w:t>wynosi</w:t>
      </w:r>
      <w:r w:rsidR="00B60133">
        <w:rPr>
          <w:rFonts w:ascii="Arial" w:hAnsi="Arial" w:cs="Arial"/>
          <w:sz w:val="20"/>
          <w:szCs w:val="20"/>
        </w:rPr>
        <w:t xml:space="preserve"> </w:t>
      </w:r>
      <w:r>
        <w:rPr>
          <w:rFonts w:ascii="Arial" w:hAnsi="Arial" w:cs="Arial"/>
          <w:b/>
          <w:sz w:val="20"/>
          <w:szCs w:val="20"/>
        </w:rPr>
        <w:t>…………………………….</w:t>
      </w:r>
      <w:r>
        <w:rPr>
          <w:rFonts w:ascii="Arial" w:hAnsi="Arial" w:cs="Arial"/>
          <w:sz w:val="20"/>
          <w:szCs w:val="20"/>
        </w:rPr>
        <w:t xml:space="preserve"> </w:t>
      </w:r>
      <w:r>
        <w:rPr>
          <w:rFonts w:ascii="Arial" w:hAnsi="Arial" w:cs="Arial"/>
          <w:b/>
          <w:bCs/>
          <w:sz w:val="20"/>
          <w:szCs w:val="20"/>
        </w:rPr>
        <w:t>zł</w:t>
      </w:r>
      <w:r>
        <w:rPr>
          <w:rFonts w:ascii="Arial" w:hAnsi="Arial" w:cs="Arial"/>
          <w:sz w:val="20"/>
          <w:szCs w:val="20"/>
        </w:rPr>
        <w:t xml:space="preserve"> (</w:t>
      </w:r>
      <w:r>
        <w:rPr>
          <w:rFonts w:ascii="Arial" w:hAnsi="Arial" w:cs="Arial"/>
          <w:i/>
          <w:sz w:val="20"/>
          <w:szCs w:val="20"/>
        </w:rPr>
        <w:t>słownie: …………………………….),</w:t>
      </w:r>
      <w:r w:rsidR="004539B0">
        <w:rPr>
          <w:rFonts w:ascii="Arial" w:hAnsi="Arial" w:cs="Arial"/>
          <w:sz w:val="20"/>
          <w:szCs w:val="20"/>
        </w:rPr>
        <w:t>wraz z obowiązującym podatkiem VAT.</w:t>
      </w:r>
    </w:p>
    <w:p w14:paraId="6FE11756" w14:textId="2E4DE938" w:rsidR="00826BEB" w:rsidRDefault="006F2FCB" w:rsidP="006F2FCB">
      <w:pPr>
        <w:spacing w:after="0"/>
        <w:jc w:val="both"/>
        <w:rPr>
          <w:rFonts w:ascii="Arial" w:hAnsi="Arial" w:cs="Arial"/>
          <w:sz w:val="20"/>
          <w:szCs w:val="20"/>
        </w:rPr>
      </w:pPr>
      <w:r>
        <w:rPr>
          <w:rFonts w:ascii="Arial" w:hAnsi="Arial" w:cs="Arial"/>
          <w:sz w:val="20"/>
          <w:szCs w:val="20"/>
        </w:rPr>
        <w:t>3</w:t>
      </w:r>
      <w:r w:rsidR="000026F1">
        <w:rPr>
          <w:rFonts w:ascii="Arial" w:hAnsi="Arial" w:cs="Arial"/>
          <w:sz w:val="20"/>
          <w:szCs w:val="20"/>
        </w:rPr>
        <w:t>. Terminy dostaw ich ilość i asortyment, będą każdorazowo określane w oddzielnym pisemnym zamówieniu składanym przez Zamawiającego.</w:t>
      </w:r>
    </w:p>
    <w:p w14:paraId="2949390D" w14:textId="5069D129" w:rsidR="00826BEB" w:rsidRDefault="006F2FCB" w:rsidP="006F2FCB">
      <w:pPr>
        <w:spacing w:after="0"/>
        <w:jc w:val="both"/>
        <w:rPr>
          <w:rFonts w:ascii="Arial" w:hAnsi="Arial" w:cs="Arial"/>
          <w:sz w:val="20"/>
          <w:szCs w:val="20"/>
        </w:rPr>
      </w:pPr>
      <w:r>
        <w:rPr>
          <w:rFonts w:ascii="Arial" w:hAnsi="Arial" w:cs="Arial"/>
          <w:sz w:val="20"/>
          <w:szCs w:val="20"/>
        </w:rPr>
        <w:t>4</w:t>
      </w:r>
      <w:r w:rsidR="000026F1">
        <w:rPr>
          <w:rFonts w:ascii="Arial" w:hAnsi="Arial" w:cs="Arial"/>
          <w:sz w:val="20"/>
          <w:szCs w:val="20"/>
        </w:rPr>
        <w:t>. Strony dopuszczają składanie zamówień w formie elektronicznej (e-mail).</w:t>
      </w:r>
    </w:p>
    <w:p w14:paraId="121DDE33" w14:textId="77777777" w:rsidR="008C5637" w:rsidRDefault="006F2FCB" w:rsidP="006F2FCB">
      <w:pPr>
        <w:spacing w:after="0"/>
        <w:ind w:left="660" w:hanging="660"/>
        <w:jc w:val="both"/>
        <w:rPr>
          <w:rFonts w:ascii="Arial" w:hAnsi="Arial" w:cs="Arial"/>
          <w:sz w:val="20"/>
          <w:szCs w:val="20"/>
        </w:rPr>
      </w:pPr>
      <w:r>
        <w:rPr>
          <w:rFonts w:ascii="Arial" w:hAnsi="Arial" w:cs="Arial"/>
          <w:sz w:val="20"/>
          <w:szCs w:val="20"/>
        </w:rPr>
        <w:t>5</w:t>
      </w:r>
      <w:r w:rsidR="000026F1">
        <w:rPr>
          <w:rFonts w:ascii="Arial" w:hAnsi="Arial" w:cs="Arial"/>
          <w:sz w:val="20"/>
          <w:szCs w:val="20"/>
        </w:rPr>
        <w:t xml:space="preserve">. Wykonawca dostarczy przedmiot zamówienia w terminie do </w:t>
      </w:r>
      <w:r w:rsidR="000478FB">
        <w:rPr>
          <w:rFonts w:ascii="Arial" w:hAnsi="Arial" w:cs="Arial"/>
          <w:sz w:val="20"/>
          <w:szCs w:val="20"/>
        </w:rPr>
        <w:t>5</w:t>
      </w:r>
      <w:r w:rsidR="000026F1" w:rsidRPr="006F7F45">
        <w:rPr>
          <w:rFonts w:ascii="Arial" w:hAnsi="Arial" w:cs="Arial"/>
          <w:sz w:val="20"/>
          <w:szCs w:val="20"/>
        </w:rPr>
        <w:t xml:space="preserve"> dni</w:t>
      </w:r>
      <w:r w:rsidR="000026F1">
        <w:rPr>
          <w:rFonts w:ascii="Arial" w:hAnsi="Arial" w:cs="Arial"/>
          <w:sz w:val="20"/>
          <w:szCs w:val="20"/>
        </w:rPr>
        <w:t xml:space="preserve"> roboczych od dnia zamówienia.</w:t>
      </w:r>
    </w:p>
    <w:p w14:paraId="43351946" w14:textId="4854B5CC" w:rsidR="005F0CA6" w:rsidRDefault="008C5637" w:rsidP="008C5637">
      <w:pPr>
        <w:spacing w:after="0"/>
        <w:ind w:left="284" w:hanging="284"/>
        <w:jc w:val="both"/>
        <w:rPr>
          <w:rFonts w:ascii="Arial" w:hAnsi="Arial" w:cs="Arial"/>
          <w:sz w:val="20"/>
          <w:szCs w:val="20"/>
        </w:rPr>
      </w:pPr>
      <w:r>
        <w:rPr>
          <w:rFonts w:ascii="Arial" w:hAnsi="Arial" w:cs="Arial"/>
          <w:sz w:val="20"/>
          <w:szCs w:val="20"/>
        </w:rPr>
        <w:t>6.</w:t>
      </w:r>
      <w:r w:rsidR="000026F1">
        <w:rPr>
          <w:rFonts w:ascii="Arial" w:hAnsi="Arial" w:cs="Arial"/>
          <w:sz w:val="20"/>
          <w:szCs w:val="20"/>
        </w:rPr>
        <w:t xml:space="preserve"> </w:t>
      </w:r>
      <w:r w:rsidRPr="008C5637">
        <w:rPr>
          <w:rFonts w:ascii="Arial" w:hAnsi="Arial" w:cs="Arial"/>
          <w:sz w:val="20"/>
          <w:szCs w:val="20"/>
        </w:rPr>
        <w:t>Zamawiający zastrzega sobie prawo do niewykorzystania wartości umowy w</w:t>
      </w:r>
      <w:r>
        <w:rPr>
          <w:rFonts w:ascii="Arial" w:hAnsi="Arial" w:cs="Arial"/>
          <w:sz w:val="20"/>
          <w:szCs w:val="20"/>
        </w:rPr>
        <w:t xml:space="preserve"> zakresie do 30% jej pierwotnej </w:t>
      </w:r>
      <w:r w:rsidRPr="008C5637">
        <w:rPr>
          <w:rFonts w:ascii="Arial" w:hAnsi="Arial" w:cs="Arial"/>
          <w:sz w:val="20"/>
          <w:szCs w:val="20"/>
        </w:rPr>
        <w:t>wartości brutto, bez konieczności zmiany postanowień umowy oraz bez prawa Wykonawcy do dochodzenia jakichkolwiek roszczeń z tego tytułu. Jednocześnie Zamawiający zastrzega sobie prawo do zwiększenia wartości umowy o maksymalnie 30% jej pierwotnej wartości brutto, jednak nie więcej niż o kwotę 130 000,00 zł brutto. Zwiększenie to może zostać dokonane za zgodą Wykonawcy, z zachowaniem dotychczasowych warunków realizacji, w formie pisemnego aneksu.</w:t>
      </w:r>
    </w:p>
    <w:p w14:paraId="2E2A5F45" w14:textId="77777777" w:rsidR="00826BEB" w:rsidRDefault="00826BEB" w:rsidP="006F2FCB">
      <w:pPr>
        <w:spacing w:after="0"/>
        <w:ind w:left="660" w:hanging="330"/>
        <w:jc w:val="center"/>
        <w:rPr>
          <w:rFonts w:ascii="Arial" w:hAnsi="Arial" w:cs="Arial"/>
          <w:sz w:val="20"/>
          <w:szCs w:val="20"/>
        </w:rPr>
      </w:pPr>
    </w:p>
    <w:p w14:paraId="2A95A525" w14:textId="77777777" w:rsidR="00826BEB" w:rsidRDefault="000026F1" w:rsidP="006F2FCB">
      <w:pPr>
        <w:spacing w:after="0"/>
        <w:ind w:left="660" w:hanging="330"/>
        <w:jc w:val="center"/>
        <w:rPr>
          <w:rFonts w:ascii="Arial" w:hAnsi="Arial" w:cs="Arial"/>
          <w:sz w:val="20"/>
          <w:szCs w:val="20"/>
        </w:rPr>
      </w:pPr>
      <w:bookmarkStart w:id="0" w:name="_Hlk82772349"/>
      <w:r>
        <w:rPr>
          <w:rFonts w:ascii="Arial" w:hAnsi="Arial" w:cs="Arial"/>
          <w:sz w:val="20"/>
          <w:szCs w:val="20"/>
        </w:rPr>
        <w:t>§</w:t>
      </w:r>
      <w:bookmarkEnd w:id="0"/>
      <w:r>
        <w:rPr>
          <w:rFonts w:ascii="Arial" w:hAnsi="Arial" w:cs="Arial"/>
          <w:sz w:val="20"/>
          <w:szCs w:val="20"/>
        </w:rPr>
        <w:t xml:space="preserve"> 2</w:t>
      </w:r>
    </w:p>
    <w:p w14:paraId="49ED566E" w14:textId="42A7919F" w:rsidR="00826BEB" w:rsidRDefault="000026F1" w:rsidP="006F2FCB">
      <w:pPr>
        <w:pStyle w:val="Akapitzlist"/>
        <w:numPr>
          <w:ilvl w:val="0"/>
          <w:numId w:val="9"/>
        </w:numPr>
        <w:spacing w:after="0"/>
        <w:ind w:left="284" w:hanging="284"/>
        <w:jc w:val="both"/>
        <w:rPr>
          <w:rFonts w:ascii="Arial" w:hAnsi="Arial" w:cs="Arial"/>
          <w:sz w:val="20"/>
          <w:szCs w:val="20"/>
        </w:rPr>
      </w:pPr>
      <w:r>
        <w:rPr>
          <w:rFonts w:ascii="Arial" w:hAnsi="Arial" w:cs="Arial"/>
          <w:sz w:val="20"/>
          <w:szCs w:val="20"/>
        </w:rPr>
        <w:t>Wykonawca gwarantuje, że przedmiot umowy jest wprowadzony do obrotu i używania, posiada odpowiedni wpis do właściwego rejestru, a stosowne dokumenty będą doręczane na każde żądanie Zamawiającego.</w:t>
      </w:r>
    </w:p>
    <w:p w14:paraId="3E254730" w14:textId="007C884F" w:rsidR="00826BEB" w:rsidRDefault="00B60133" w:rsidP="006F2FCB">
      <w:pPr>
        <w:pStyle w:val="Akapitzlist"/>
        <w:numPr>
          <w:ilvl w:val="0"/>
          <w:numId w:val="9"/>
        </w:numPr>
        <w:spacing w:after="0"/>
        <w:ind w:left="284" w:hanging="284"/>
        <w:jc w:val="both"/>
        <w:rPr>
          <w:rFonts w:ascii="Arial" w:hAnsi="Arial" w:cs="Arial"/>
          <w:sz w:val="20"/>
          <w:szCs w:val="20"/>
        </w:rPr>
      </w:pPr>
      <w:r w:rsidRPr="00B60133">
        <w:rPr>
          <w:rFonts w:ascii="Arial" w:eastAsia="Calibri" w:hAnsi="Arial" w:cs="Arial"/>
          <w:sz w:val="20"/>
          <w:szCs w:val="20"/>
        </w:rPr>
        <w:t>Przedmiot umowy, o którym mowa w § 1, posiada wszelkie wymagane prawem certyfikaty, świadectwa jakości oraz spełnia normy dotyczące wyrobów medycznych, w tym certyfikat CE, a także jest dopuszczony do obrotu w publicznych zakładach opieki zdrowotnej zgodnie z obowiązującymi przepisami prawa.</w:t>
      </w:r>
    </w:p>
    <w:p w14:paraId="467AA13F" w14:textId="77777777" w:rsidR="00014327" w:rsidRPr="00014327" w:rsidRDefault="00014327" w:rsidP="00014327">
      <w:pPr>
        <w:pStyle w:val="Akapitzlist"/>
        <w:spacing w:after="0"/>
        <w:ind w:left="284"/>
        <w:jc w:val="both"/>
        <w:rPr>
          <w:rFonts w:ascii="Arial" w:hAnsi="Arial" w:cs="Arial"/>
          <w:sz w:val="20"/>
          <w:szCs w:val="20"/>
        </w:rPr>
      </w:pPr>
    </w:p>
    <w:p w14:paraId="3728CB6A" w14:textId="77777777" w:rsidR="00826BEB" w:rsidRDefault="000026F1" w:rsidP="00A34171">
      <w:pPr>
        <w:spacing w:after="0"/>
        <w:ind w:left="660" w:hanging="330"/>
        <w:jc w:val="center"/>
        <w:rPr>
          <w:rFonts w:ascii="Arial" w:hAnsi="Arial" w:cs="Arial"/>
          <w:sz w:val="20"/>
          <w:szCs w:val="20"/>
        </w:rPr>
      </w:pPr>
      <w:r>
        <w:rPr>
          <w:rFonts w:ascii="Arial" w:hAnsi="Arial" w:cs="Arial"/>
          <w:sz w:val="20"/>
          <w:szCs w:val="20"/>
        </w:rPr>
        <w:t>§ 3</w:t>
      </w:r>
    </w:p>
    <w:p w14:paraId="33106638" w14:textId="44C69A65" w:rsidR="00826BEB" w:rsidRDefault="000026F1" w:rsidP="00A34171">
      <w:pPr>
        <w:pStyle w:val="Akapitzlist"/>
        <w:numPr>
          <w:ilvl w:val="0"/>
          <w:numId w:val="10"/>
        </w:numPr>
        <w:ind w:left="284" w:hanging="284"/>
        <w:jc w:val="both"/>
        <w:rPr>
          <w:rFonts w:ascii="Arial" w:hAnsi="Arial" w:cs="Arial"/>
          <w:sz w:val="20"/>
          <w:szCs w:val="20"/>
        </w:rPr>
      </w:pPr>
      <w:r>
        <w:rPr>
          <w:rFonts w:ascii="Arial" w:hAnsi="Arial" w:cs="Arial"/>
          <w:sz w:val="20"/>
          <w:szCs w:val="20"/>
        </w:rPr>
        <w:lastRenderedPageBreak/>
        <w:t xml:space="preserve">Wykonawca obowiązany jest do dostarczenia przedmiotu umowy własnym transportem i na własny koszt do Szpitala Powiatowego w Sędziszowie Małopolskim 39-120, ul. Wyspiańskiego 14, od poniedziałku do piątku (za wyjątkiem dni ustawowo wolnych od pracy), w godzinach 7:30-14:00 wraz z rozładunkiem do pomieszczeń Apteki. </w:t>
      </w:r>
    </w:p>
    <w:p w14:paraId="172E3B7A" w14:textId="003E8AC7" w:rsidR="00826BEB" w:rsidRDefault="000026F1" w:rsidP="009E5199">
      <w:pPr>
        <w:pStyle w:val="Akapitzlist"/>
        <w:numPr>
          <w:ilvl w:val="0"/>
          <w:numId w:val="10"/>
        </w:numPr>
        <w:spacing w:after="0"/>
        <w:ind w:left="284" w:hanging="284"/>
        <w:jc w:val="both"/>
        <w:rPr>
          <w:rFonts w:ascii="Arial" w:hAnsi="Arial" w:cs="Arial"/>
          <w:sz w:val="20"/>
          <w:szCs w:val="20"/>
        </w:rPr>
      </w:pPr>
      <w:r>
        <w:rPr>
          <w:rFonts w:ascii="Arial" w:hAnsi="Arial" w:cs="Arial"/>
          <w:sz w:val="20"/>
          <w:szCs w:val="20"/>
        </w:rPr>
        <w:t xml:space="preserve">Wykonawca dostarczy przedmiot umowy w odpowiednio oznaczonych i oryginalnych opakowaniach, a każda partia dostawy będzie zawierać nazwę asortymentu, nazwę i adres producenta, nr serii / nr katalogowy oraz okres ważności. </w:t>
      </w:r>
    </w:p>
    <w:p w14:paraId="7DBE2DEA" w14:textId="467FE923" w:rsidR="00D5226B" w:rsidRDefault="00D5226B" w:rsidP="009E5199">
      <w:pPr>
        <w:pStyle w:val="Akapitzlist"/>
        <w:numPr>
          <w:ilvl w:val="0"/>
          <w:numId w:val="10"/>
        </w:numPr>
        <w:spacing w:after="0"/>
        <w:ind w:left="284" w:hanging="284"/>
        <w:jc w:val="both"/>
        <w:rPr>
          <w:rFonts w:ascii="Arial" w:hAnsi="Arial" w:cs="Arial"/>
          <w:sz w:val="20"/>
          <w:szCs w:val="20"/>
        </w:rPr>
      </w:pPr>
      <w:r>
        <w:rPr>
          <w:rFonts w:ascii="Arial" w:hAnsi="Arial" w:cs="Arial"/>
          <w:sz w:val="20"/>
          <w:szCs w:val="20"/>
        </w:rPr>
        <w:t xml:space="preserve">Okres ważności dostarczonego asortymentu nie może być </w:t>
      </w:r>
      <w:r w:rsidRPr="00987F78">
        <w:rPr>
          <w:rFonts w:ascii="Arial" w:hAnsi="Arial" w:cs="Arial"/>
          <w:sz w:val="20"/>
          <w:szCs w:val="20"/>
        </w:rPr>
        <w:t xml:space="preserve">krótszy niż </w:t>
      </w:r>
      <w:r w:rsidR="0086519A">
        <w:rPr>
          <w:rFonts w:ascii="Arial" w:hAnsi="Arial" w:cs="Arial"/>
          <w:sz w:val="20"/>
          <w:szCs w:val="20"/>
        </w:rPr>
        <w:t>12</w:t>
      </w:r>
      <w:r w:rsidRPr="00987F78">
        <w:rPr>
          <w:rFonts w:ascii="Arial" w:hAnsi="Arial" w:cs="Arial"/>
          <w:sz w:val="20"/>
          <w:szCs w:val="20"/>
        </w:rPr>
        <w:t xml:space="preserve"> miesi</w:t>
      </w:r>
      <w:r w:rsidR="0086519A">
        <w:rPr>
          <w:rFonts w:ascii="Arial" w:hAnsi="Arial" w:cs="Arial"/>
          <w:sz w:val="20"/>
          <w:szCs w:val="20"/>
        </w:rPr>
        <w:t>ęcy</w:t>
      </w:r>
      <w:r>
        <w:rPr>
          <w:rFonts w:ascii="Arial" w:hAnsi="Arial" w:cs="Arial"/>
          <w:sz w:val="20"/>
          <w:szCs w:val="20"/>
        </w:rPr>
        <w:t xml:space="preserve"> od dnia dostarczenia zamówionego asortymentu Zamawiającemu. </w:t>
      </w:r>
    </w:p>
    <w:p w14:paraId="7A5EB0D5" w14:textId="1F0881DC" w:rsidR="00957AB0" w:rsidRDefault="00957AB0" w:rsidP="00957AB0">
      <w:pPr>
        <w:pStyle w:val="Akapitzlist"/>
        <w:spacing w:after="0"/>
        <w:ind w:left="720"/>
        <w:jc w:val="center"/>
        <w:rPr>
          <w:rFonts w:ascii="Arial" w:hAnsi="Arial" w:cs="Arial"/>
          <w:sz w:val="20"/>
          <w:szCs w:val="20"/>
        </w:rPr>
      </w:pPr>
      <w:r w:rsidRPr="00957AB0">
        <w:rPr>
          <w:rFonts w:ascii="Arial" w:hAnsi="Arial" w:cs="Arial"/>
          <w:sz w:val="20"/>
          <w:szCs w:val="20"/>
        </w:rPr>
        <w:t>§ 4</w:t>
      </w:r>
    </w:p>
    <w:p w14:paraId="35723AE0" w14:textId="3B329846" w:rsidR="00957AB0" w:rsidRPr="00957AB0" w:rsidRDefault="00957AB0" w:rsidP="00957AB0">
      <w:pPr>
        <w:overflowPunct w:val="0"/>
        <w:autoSpaceDE w:val="0"/>
        <w:autoSpaceDN w:val="0"/>
        <w:adjustRightInd w:val="0"/>
        <w:spacing w:after="0"/>
        <w:jc w:val="both"/>
        <w:textAlignment w:val="baseline"/>
        <w:rPr>
          <w:rFonts w:ascii="Arial" w:hAnsi="Arial" w:cs="Arial"/>
          <w:sz w:val="20"/>
          <w:szCs w:val="20"/>
        </w:rPr>
      </w:pPr>
      <w:r>
        <w:rPr>
          <w:rFonts w:ascii="Arial" w:hAnsi="Arial" w:cs="Arial"/>
          <w:sz w:val="20"/>
          <w:szCs w:val="20"/>
        </w:rPr>
        <w:t>1</w:t>
      </w:r>
      <w:r w:rsidRPr="00957AB0">
        <w:rPr>
          <w:rFonts w:ascii="Arial" w:hAnsi="Arial" w:cs="Arial"/>
          <w:sz w:val="20"/>
          <w:szCs w:val="20"/>
        </w:rPr>
        <w:t>. W przypadku szczególnych okoliczności, tj.:</w:t>
      </w:r>
    </w:p>
    <w:p w14:paraId="7A496A2E" w14:textId="7E676590" w:rsidR="00957AB0" w:rsidRPr="00957AB0" w:rsidRDefault="00957AB0" w:rsidP="00957AB0">
      <w:pPr>
        <w:overflowPunct w:val="0"/>
        <w:autoSpaceDE w:val="0"/>
        <w:autoSpaceDN w:val="0"/>
        <w:adjustRightInd w:val="0"/>
        <w:spacing w:after="0"/>
        <w:jc w:val="both"/>
        <w:textAlignment w:val="baseline"/>
        <w:rPr>
          <w:rFonts w:ascii="Arial" w:hAnsi="Arial" w:cs="Arial"/>
          <w:sz w:val="20"/>
          <w:szCs w:val="20"/>
        </w:rPr>
      </w:pPr>
      <w:r>
        <w:rPr>
          <w:rFonts w:ascii="Arial" w:hAnsi="Arial" w:cs="Arial"/>
          <w:sz w:val="20"/>
          <w:szCs w:val="20"/>
        </w:rPr>
        <w:t>a</w:t>
      </w:r>
      <w:r w:rsidRPr="00957AB0">
        <w:rPr>
          <w:rFonts w:ascii="Arial" w:hAnsi="Arial" w:cs="Arial"/>
          <w:sz w:val="20"/>
          <w:szCs w:val="20"/>
        </w:rPr>
        <w:t>) wycofania z obrotu lub</w:t>
      </w:r>
    </w:p>
    <w:p w14:paraId="6D7B5980" w14:textId="056B0D1B" w:rsidR="00957AB0" w:rsidRPr="00957AB0" w:rsidRDefault="00957AB0" w:rsidP="00957AB0">
      <w:pPr>
        <w:overflowPunct w:val="0"/>
        <w:autoSpaceDE w:val="0"/>
        <w:autoSpaceDN w:val="0"/>
        <w:adjustRightInd w:val="0"/>
        <w:spacing w:after="0"/>
        <w:jc w:val="both"/>
        <w:textAlignment w:val="baseline"/>
        <w:rPr>
          <w:rFonts w:ascii="Arial" w:hAnsi="Arial" w:cs="Arial"/>
          <w:sz w:val="20"/>
          <w:szCs w:val="20"/>
        </w:rPr>
      </w:pPr>
      <w:r>
        <w:rPr>
          <w:rFonts w:ascii="Arial" w:hAnsi="Arial" w:cs="Arial"/>
          <w:sz w:val="20"/>
          <w:szCs w:val="20"/>
        </w:rPr>
        <w:t>b</w:t>
      </w:r>
      <w:r w:rsidRPr="00957AB0">
        <w:rPr>
          <w:rFonts w:ascii="Arial" w:hAnsi="Arial" w:cs="Arial"/>
          <w:sz w:val="20"/>
          <w:szCs w:val="20"/>
        </w:rPr>
        <w:t xml:space="preserve">) czasowego wycofanie produktu przez producenta lub </w:t>
      </w:r>
    </w:p>
    <w:p w14:paraId="302567D5" w14:textId="67B4CB22" w:rsidR="00957AB0" w:rsidRPr="00957AB0" w:rsidRDefault="00957AB0" w:rsidP="00957AB0">
      <w:pPr>
        <w:overflowPunct w:val="0"/>
        <w:autoSpaceDE w:val="0"/>
        <w:autoSpaceDN w:val="0"/>
        <w:adjustRightInd w:val="0"/>
        <w:spacing w:after="0"/>
        <w:jc w:val="both"/>
        <w:textAlignment w:val="baseline"/>
        <w:rPr>
          <w:rFonts w:ascii="Arial" w:hAnsi="Arial" w:cs="Arial"/>
          <w:sz w:val="20"/>
          <w:szCs w:val="20"/>
        </w:rPr>
      </w:pPr>
      <w:r>
        <w:rPr>
          <w:rFonts w:ascii="Arial" w:hAnsi="Arial" w:cs="Arial"/>
          <w:sz w:val="20"/>
          <w:szCs w:val="20"/>
        </w:rPr>
        <w:t>c</w:t>
      </w:r>
      <w:r w:rsidRPr="00957AB0">
        <w:rPr>
          <w:rFonts w:ascii="Arial" w:hAnsi="Arial" w:cs="Arial"/>
          <w:sz w:val="20"/>
          <w:szCs w:val="20"/>
        </w:rPr>
        <w:t>) czasowego wstrzymania produkcji lub</w:t>
      </w:r>
    </w:p>
    <w:p w14:paraId="260D1240" w14:textId="76B37255" w:rsidR="00957AB0" w:rsidRPr="00957AB0" w:rsidRDefault="00957AB0" w:rsidP="00957AB0">
      <w:pPr>
        <w:overflowPunct w:val="0"/>
        <w:autoSpaceDE w:val="0"/>
        <w:autoSpaceDN w:val="0"/>
        <w:adjustRightInd w:val="0"/>
        <w:spacing w:after="0"/>
        <w:jc w:val="both"/>
        <w:textAlignment w:val="baseline"/>
        <w:rPr>
          <w:rFonts w:ascii="Arial" w:hAnsi="Arial" w:cs="Arial"/>
          <w:sz w:val="20"/>
          <w:szCs w:val="20"/>
        </w:rPr>
      </w:pPr>
      <w:r>
        <w:rPr>
          <w:rFonts w:ascii="Arial" w:hAnsi="Arial" w:cs="Arial"/>
          <w:sz w:val="20"/>
          <w:szCs w:val="20"/>
        </w:rPr>
        <w:t>d</w:t>
      </w:r>
      <w:r w:rsidRPr="00957AB0">
        <w:rPr>
          <w:rFonts w:ascii="Arial" w:hAnsi="Arial" w:cs="Arial"/>
          <w:sz w:val="20"/>
          <w:szCs w:val="20"/>
        </w:rPr>
        <w:t>) braku produkcji lub</w:t>
      </w:r>
    </w:p>
    <w:p w14:paraId="5E81D9BF" w14:textId="7EF1001E" w:rsidR="00957AB0" w:rsidRPr="00957AB0" w:rsidRDefault="00957AB0" w:rsidP="00957AB0">
      <w:pPr>
        <w:overflowPunct w:val="0"/>
        <w:autoSpaceDE w:val="0"/>
        <w:autoSpaceDN w:val="0"/>
        <w:adjustRightInd w:val="0"/>
        <w:spacing w:after="0"/>
        <w:jc w:val="both"/>
        <w:textAlignment w:val="baseline"/>
        <w:rPr>
          <w:rFonts w:ascii="Arial" w:hAnsi="Arial" w:cs="Arial"/>
          <w:sz w:val="20"/>
          <w:szCs w:val="20"/>
        </w:rPr>
      </w:pPr>
      <w:r>
        <w:rPr>
          <w:rFonts w:ascii="Arial" w:hAnsi="Arial" w:cs="Arial"/>
          <w:sz w:val="20"/>
          <w:szCs w:val="20"/>
        </w:rPr>
        <w:t>e</w:t>
      </w:r>
      <w:r w:rsidRPr="00957AB0">
        <w:rPr>
          <w:rFonts w:ascii="Arial" w:hAnsi="Arial" w:cs="Arial"/>
          <w:sz w:val="20"/>
          <w:szCs w:val="20"/>
        </w:rPr>
        <w:t>) zaprzestania produkcji asortymentu będącego przedmiotem Umowy lub,</w:t>
      </w:r>
    </w:p>
    <w:p w14:paraId="368B4C94" w14:textId="20C9C244" w:rsidR="00957AB0" w:rsidRPr="00957AB0" w:rsidRDefault="00957AB0" w:rsidP="00957AB0">
      <w:pPr>
        <w:overflowPunct w:val="0"/>
        <w:autoSpaceDE w:val="0"/>
        <w:autoSpaceDN w:val="0"/>
        <w:adjustRightInd w:val="0"/>
        <w:spacing w:after="0"/>
        <w:jc w:val="both"/>
        <w:textAlignment w:val="baseline"/>
        <w:rPr>
          <w:rFonts w:ascii="Arial" w:hAnsi="Arial" w:cs="Arial"/>
          <w:sz w:val="20"/>
          <w:szCs w:val="20"/>
        </w:rPr>
      </w:pPr>
      <w:r>
        <w:rPr>
          <w:rFonts w:ascii="Arial" w:hAnsi="Arial" w:cs="Arial"/>
          <w:sz w:val="20"/>
          <w:szCs w:val="20"/>
        </w:rPr>
        <w:t>f</w:t>
      </w:r>
      <w:r w:rsidRPr="00957AB0">
        <w:rPr>
          <w:rFonts w:ascii="Arial" w:hAnsi="Arial" w:cs="Arial"/>
          <w:sz w:val="20"/>
          <w:szCs w:val="20"/>
        </w:rPr>
        <w:t>) zaistnienia incydentu medycznego lub</w:t>
      </w:r>
    </w:p>
    <w:p w14:paraId="19059B97" w14:textId="4D3B2A34" w:rsidR="00957AB0" w:rsidRPr="00957AB0" w:rsidRDefault="00957AB0" w:rsidP="00957AB0">
      <w:pPr>
        <w:overflowPunct w:val="0"/>
        <w:autoSpaceDE w:val="0"/>
        <w:autoSpaceDN w:val="0"/>
        <w:adjustRightInd w:val="0"/>
        <w:spacing w:after="0"/>
        <w:jc w:val="both"/>
        <w:textAlignment w:val="baseline"/>
        <w:rPr>
          <w:rFonts w:ascii="Arial" w:hAnsi="Arial" w:cs="Arial"/>
          <w:sz w:val="20"/>
          <w:szCs w:val="20"/>
        </w:rPr>
      </w:pPr>
      <w:r>
        <w:rPr>
          <w:rFonts w:ascii="Arial" w:hAnsi="Arial" w:cs="Arial"/>
          <w:sz w:val="20"/>
          <w:szCs w:val="20"/>
        </w:rPr>
        <w:t>g</w:t>
      </w:r>
      <w:r w:rsidRPr="00957AB0">
        <w:rPr>
          <w:rFonts w:ascii="Arial" w:hAnsi="Arial" w:cs="Arial"/>
          <w:sz w:val="20"/>
          <w:szCs w:val="20"/>
        </w:rPr>
        <w:t>) wygaśnięcia koncesji lub</w:t>
      </w:r>
    </w:p>
    <w:p w14:paraId="25422E46" w14:textId="32257731" w:rsidR="00957AB0" w:rsidRPr="00957AB0" w:rsidRDefault="00957AB0" w:rsidP="00957AB0">
      <w:pPr>
        <w:overflowPunct w:val="0"/>
        <w:autoSpaceDE w:val="0"/>
        <w:autoSpaceDN w:val="0"/>
        <w:adjustRightInd w:val="0"/>
        <w:spacing w:after="0"/>
        <w:jc w:val="both"/>
        <w:textAlignment w:val="baseline"/>
        <w:rPr>
          <w:rFonts w:ascii="Arial" w:hAnsi="Arial" w:cs="Arial"/>
          <w:sz w:val="20"/>
          <w:szCs w:val="20"/>
        </w:rPr>
      </w:pPr>
      <w:r>
        <w:rPr>
          <w:rFonts w:ascii="Arial" w:hAnsi="Arial" w:cs="Arial"/>
          <w:bCs/>
          <w:sz w:val="20"/>
          <w:szCs w:val="20"/>
        </w:rPr>
        <w:t>h</w:t>
      </w:r>
      <w:r w:rsidRPr="00957AB0">
        <w:rPr>
          <w:rFonts w:ascii="Arial" w:hAnsi="Arial" w:cs="Arial"/>
          <w:bCs/>
          <w:sz w:val="20"/>
          <w:szCs w:val="20"/>
        </w:rPr>
        <w:t xml:space="preserve">) zaistnienia niezależnych od </w:t>
      </w:r>
      <w:r>
        <w:rPr>
          <w:rFonts w:ascii="Arial" w:hAnsi="Arial" w:cs="Arial"/>
          <w:bCs/>
          <w:sz w:val="20"/>
          <w:szCs w:val="20"/>
        </w:rPr>
        <w:t>Wykonawcy</w:t>
      </w:r>
      <w:r w:rsidRPr="00957AB0">
        <w:rPr>
          <w:rFonts w:ascii="Arial" w:hAnsi="Arial" w:cs="Arial"/>
          <w:bCs/>
          <w:sz w:val="20"/>
          <w:szCs w:val="20"/>
        </w:rPr>
        <w:t xml:space="preserve"> skutków wypadków losowych (jak np.: czasowa awaria linii produkcyjnej u producenta, czasowy brak dostępności surowców czy wpływ klęsk żywiołowych)</w:t>
      </w:r>
      <w:r w:rsidRPr="00957AB0">
        <w:rPr>
          <w:rFonts w:ascii="Arial" w:hAnsi="Arial" w:cs="Arial"/>
          <w:sz w:val="20"/>
          <w:szCs w:val="20"/>
        </w:rPr>
        <w:t xml:space="preserve"> - </w:t>
      </w:r>
      <w:r>
        <w:rPr>
          <w:rFonts w:ascii="Arial" w:hAnsi="Arial" w:cs="Arial"/>
          <w:sz w:val="20"/>
          <w:szCs w:val="20"/>
        </w:rPr>
        <w:t>Zamawiający</w:t>
      </w:r>
      <w:r w:rsidRPr="00957AB0">
        <w:rPr>
          <w:rFonts w:ascii="Arial" w:hAnsi="Arial" w:cs="Arial"/>
          <w:sz w:val="20"/>
          <w:szCs w:val="20"/>
        </w:rPr>
        <w:t xml:space="preserve"> dopuszcza możliwość zaoferowania odpowiednika asortymentu będącego przedmiotem Umowy w ramach tej samej nazwy międzynarodowej, tego samego przeznaczenia, spektrum działania oraz posiadającego właściwości na poziomie nie gorszym niż asortyment będący przedmiotem umowy, itp. oraz posiadającego dokumenty, o których mowa w </w:t>
      </w:r>
      <w:r w:rsidRPr="00957AB0">
        <w:rPr>
          <w:rFonts w:ascii="Arial" w:eastAsia="Calibri" w:hAnsi="Arial" w:cs="Arial"/>
          <w:sz w:val="20"/>
          <w:szCs w:val="20"/>
          <w:lang w:eastAsia="en-US"/>
        </w:rPr>
        <w:t>§2</w:t>
      </w:r>
      <w:r w:rsidRPr="00957AB0">
        <w:rPr>
          <w:rFonts w:ascii="Arial" w:hAnsi="Arial" w:cs="Arial"/>
          <w:sz w:val="20"/>
          <w:szCs w:val="20"/>
        </w:rPr>
        <w:t xml:space="preserve"> Umowy –  o tej samej lub niższej cenie jak określono w </w:t>
      </w:r>
      <w:r>
        <w:rPr>
          <w:rFonts w:ascii="Arial" w:hAnsi="Arial" w:cs="Arial"/>
          <w:sz w:val="20"/>
          <w:szCs w:val="20"/>
        </w:rPr>
        <w:t>formularzu cenowym</w:t>
      </w:r>
      <w:r w:rsidRPr="00957AB0">
        <w:rPr>
          <w:rFonts w:ascii="Arial" w:hAnsi="Arial" w:cs="Arial"/>
          <w:sz w:val="20"/>
          <w:szCs w:val="20"/>
        </w:rPr>
        <w:t xml:space="preserve">. </w:t>
      </w:r>
    </w:p>
    <w:p w14:paraId="4428A1DB" w14:textId="625A4FA4" w:rsidR="00957AB0" w:rsidRPr="00957AB0" w:rsidRDefault="00957AB0" w:rsidP="00957AB0">
      <w:pPr>
        <w:overflowPunct w:val="0"/>
        <w:autoSpaceDE w:val="0"/>
        <w:autoSpaceDN w:val="0"/>
        <w:adjustRightInd w:val="0"/>
        <w:spacing w:after="0"/>
        <w:jc w:val="both"/>
        <w:textAlignment w:val="baseline"/>
        <w:rPr>
          <w:rFonts w:ascii="Arial" w:hAnsi="Arial" w:cs="Arial"/>
          <w:sz w:val="20"/>
          <w:szCs w:val="20"/>
        </w:rPr>
      </w:pPr>
      <w:r>
        <w:rPr>
          <w:rFonts w:ascii="Arial" w:hAnsi="Arial" w:cs="Arial"/>
          <w:sz w:val="20"/>
          <w:szCs w:val="20"/>
        </w:rPr>
        <w:t>2.</w:t>
      </w:r>
      <w:r w:rsidR="006E5273">
        <w:rPr>
          <w:rFonts w:ascii="Arial" w:hAnsi="Arial" w:cs="Arial"/>
          <w:sz w:val="20"/>
          <w:szCs w:val="20"/>
        </w:rPr>
        <w:t xml:space="preserve"> </w:t>
      </w:r>
      <w:r w:rsidRPr="00957AB0">
        <w:rPr>
          <w:rFonts w:ascii="Arial" w:hAnsi="Arial" w:cs="Arial"/>
          <w:sz w:val="20"/>
          <w:szCs w:val="20"/>
        </w:rPr>
        <w:t xml:space="preserve">Jeżeli wystąpią okoliczności wymienione w § 4 ust. 1 i jednocześnie na rynku wystąpi brak odpowiednika asortymentu będącego przedmiotem Umowy – </w:t>
      </w:r>
      <w:r>
        <w:rPr>
          <w:rFonts w:ascii="Arial" w:hAnsi="Arial" w:cs="Arial"/>
          <w:sz w:val="20"/>
          <w:szCs w:val="20"/>
        </w:rPr>
        <w:t>Wykonawca</w:t>
      </w:r>
      <w:r w:rsidRPr="00957AB0">
        <w:rPr>
          <w:rFonts w:ascii="Arial" w:hAnsi="Arial" w:cs="Arial"/>
          <w:sz w:val="20"/>
          <w:szCs w:val="20"/>
        </w:rPr>
        <w:t>, który nie ponosi za powyższe okoliczności zawinienia, nie będzie z tego tytułu obciążany karami umownymi.</w:t>
      </w:r>
    </w:p>
    <w:p w14:paraId="63B62447" w14:textId="3DAE334D" w:rsidR="00957AB0" w:rsidRPr="00957AB0" w:rsidRDefault="000478FB" w:rsidP="00957AB0">
      <w:pPr>
        <w:overflowPunct w:val="0"/>
        <w:autoSpaceDE w:val="0"/>
        <w:autoSpaceDN w:val="0"/>
        <w:adjustRightInd w:val="0"/>
        <w:spacing w:after="0"/>
        <w:jc w:val="both"/>
        <w:textAlignment w:val="baseline"/>
        <w:rPr>
          <w:rFonts w:ascii="Arial" w:hAnsi="Arial" w:cs="Arial"/>
          <w:sz w:val="20"/>
          <w:szCs w:val="20"/>
        </w:rPr>
      </w:pPr>
      <w:r>
        <w:rPr>
          <w:rFonts w:ascii="Arial" w:hAnsi="Arial" w:cs="Arial"/>
          <w:sz w:val="20"/>
          <w:szCs w:val="20"/>
        </w:rPr>
        <w:t>3</w:t>
      </w:r>
      <w:r w:rsidR="00957AB0" w:rsidRPr="00957AB0">
        <w:rPr>
          <w:rFonts w:ascii="Arial" w:hAnsi="Arial" w:cs="Arial"/>
          <w:sz w:val="20"/>
          <w:szCs w:val="20"/>
        </w:rPr>
        <w:t xml:space="preserve">. </w:t>
      </w:r>
      <w:r w:rsidR="006E5273">
        <w:rPr>
          <w:rFonts w:ascii="Arial" w:hAnsi="Arial" w:cs="Arial"/>
          <w:sz w:val="20"/>
          <w:szCs w:val="20"/>
        </w:rPr>
        <w:t>Wykonawca</w:t>
      </w:r>
      <w:r w:rsidR="00957AB0" w:rsidRPr="00957AB0">
        <w:rPr>
          <w:rFonts w:ascii="Arial" w:hAnsi="Arial" w:cs="Arial"/>
          <w:sz w:val="20"/>
          <w:szCs w:val="20"/>
        </w:rPr>
        <w:t xml:space="preserve">, w przypadku zaistnienia okoliczności wymienionych w </w:t>
      </w:r>
      <w:r w:rsidR="006E5273" w:rsidRPr="00957AB0">
        <w:rPr>
          <w:rFonts w:ascii="Arial" w:hAnsi="Arial" w:cs="Arial"/>
          <w:sz w:val="20"/>
          <w:szCs w:val="20"/>
        </w:rPr>
        <w:t xml:space="preserve">§ 4 ust. 1 </w:t>
      </w:r>
      <w:r w:rsidR="00957AB0" w:rsidRPr="00957AB0">
        <w:rPr>
          <w:rFonts w:ascii="Arial" w:hAnsi="Arial" w:cs="Arial"/>
          <w:sz w:val="20"/>
          <w:szCs w:val="20"/>
        </w:rPr>
        <w:t xml:space="preserve">każdorazowo pisemnie informuje </w:t>
      </w:r>
      <w:r w:rsidR="006E5273">
        <w:rPr>
          <w:rFonts w:ascii="Arial" w:hAnsi="Arial" w:cs="Arial"/>
          <w:sz w:val="20"/>
          <w:szCs w:val="20"/>
        </w:rPr>
        <w:t>Zamawiającego</w:t>
      </w:r>
      <w:r w:rsidR="00957AB0" w:rsidRPr="00957AB0">
        <w:rPr>
          <w:rFonts w:ascii="Arial" w:hAnsi="Arial" w:cs="Arial"/>
          <w:sz w:val="20"/>
          <w:szCs w:val="20"/>
        </w:rPr>
        <w:t>, załączając odpowiednie dokumenty potwierdzające zaistnienie w/w faktów.</w:t>
      </w:r>
    </w:p>
    <w:p w14:paraId="10F22B42" w14:textId="25A03C56" w:rsidR="00957AB0" w:rsidRDefault="009E5199" w:rsidP="00F82B18">
      <w:pPr>
        <w:overflowPunct w:val="0"/>
        <w:autoSpaceDE w:val="0"/>
        <w:autoSpaceDN w:val="0"/>
        <w:adjustRightInd w:val="0"/>
        <w:spacing w:after="0"/>
        <w:jc w:val="both"/>
        <w:textAlignment w:val="baseline"/>
        <w:rPr>
          <w:rFonts w:ascii="Arial" w:hAnsi="Arial" w:cs="Arial"/>
          <w:sz w:val="20"/>
          <w:szCs w:val="20"/>
        </w:rPr>
      </w:pPr>
      <w:r>
        <w:rPr>
          <w:rFonts w:ascii="Arial" w:hAnsi="Arial" w:cs="Arial"/>
          <w:sz w:val="20"/>
          <w:szCs w:val="20"/>
        </w:rPr>
        <w:t>4</w:t>
      </w:r>
      <w:r w:rsidR="00957AB0" w:rsidRPr="00957AB0">
        <w:rPr>
          <w:rFonts w:ascii="Arial" w:hAnsi="Arial" w:cs="Arial"/>
          <w:sz w:val="20"/>
          <w:szCs w:val="20"/>
        </w:rPr>
        <w:t xml:space="preserve">. Odpowiednia zmiana umowy w tym zakresie jest dopuszczalna jedynie po pisemnej akceptacji </w:t>
      </w:r>
      <w:r w:rsidR="006E5273">
        <w:rPr>
          <w:rFonts w:ascii="Arial" w:hAnsi="Arial" w:cs="Arial"/>
          <w:sz w:val="20"/>
          <w:szCs w:val="20"/>
        </w:rPr>
        <w:t>Zamawiającego</w:t>
      </w:r>
      <w:r w:rsidR="00957AB0" w:rsidRPr="00957AB0">
        <w:rPr>
          <w:rFonts w:ascii="Arial" w:hAnsi="Arial" w:cs="Arial"/>
          <w:sz w:val="20"/>
          <w:szCs w:val="20"/>
        </w:rPr>
        <w:t xml:space="preserve"> i w terminie nie krótszym niż 7 dni od daty wpływu dokumentów, o których mowa w ust. </w:t>
      </w:r>
      <w:r w:rsidR="006E5273">
        <w:rPr>
          <w:rFonts w:ascii="Arial" w:hAnsi="Arial" w:cs="Arial"/>
          <w:sz w:val="20"/>
          <w:szCs w:val="20"/>
        </w:rPr>
        <w:t>4.</w:t>
      </w:r>
      <w:r w:rsidR="00957AB0" w:rsidRPr="00957AB0">
        <w:rPr>
          <w:rFonts w:ascii="Arial" w:hAnsi="Arial" w:cs="Arial"/>
          <w:sz w:val="20"/>
          <w:szCs w:val="20"/>
        </w:rPr>
        <w:t xml:space="preserve"> </w:t>
      </w:r>
    </w:p>
    <w:p w14:paraId="3AC10650" w14:textId="77777777" w:rsidR="00F82B18" w:rsidRPr="00957AB0" w:rsidRDefault="00F82B18" w:rsidP="00F82B18">
      <w:pPr>
        <w:overflowPunct w:val="0"/>
        <w:autoSpaceDE w:val="0"/>
        <w:autoSpaceDN w:val="0"/>
        <w:adjustRightInd w:val="0"/>
        <w:spacing w:after="0"/>
        <w:jc w:val="both"/>
        <w:textAlignment w:val="baseline"/>
        <w:rPr>
          <w:rFonts w:ascii="Arial" w:hAnsi="Arial" w:cs="Arial"/>
          <w:sz w:val="20"/>
          <w:szCs w:val="20"/>
        </w:rPr>
      </w:pPr>
    </w:p>
    <w:p w14:paraId="63AC7595" w14:textId="69AD0A4A" w:rsidR="00826BEB" w:rsidRDefault="000026F1" w:rsidP="00A34171">
      <w:pPr>
        <w:spacing w:after="0"/>
        <w:ind w:left="660" w:hanging="330"/>
        <w:jc w:val="center"/>
        <w:rPr>
          <w:rFonts w:ascii="Arial" w:hAnsi="Arial" w:cs="Arial"/>
          <w:sz w:val="20"/>
          <w:szCs w:val="20"/>
        </w:rPr>
      </w:pPr>
      <w:r>
        <w:rPr>
          <w:rFonts w:ascii="Arial" w:hAnsi="Arial" w:cs="Arial"/>
          <w:sz w:val="20"/>
          <w:szCs w:val="20"/>
        </w:rPr>
        <w:t xml:space="preserve">§ </w:t>
      </w:r>
      <w:r w:rsidR="006E5273">
        <w:rPr>
          <w:rFonts w:ascii="Arial" w:hAnsi="Arial" w:cs="Arial"/>
          <w:sz w:val="20"/>
          <w:szCs w:val="20"/>
        </w:rPr>
        <w:t>5</w:t>
      </w:r>
    </w:p>
    <w:p w14:paraId="6A27D328" w14:textId="77777777" w:rsidR="00826BEB" w:rsidRDefault="000026F1" w:rsidP="00A34171">
      <w:pPr>
        <w:pStyle w:val="Akapitzlist"/>
        <w:numPr>
          <w:ilvl w:val="0"/>
          <w:numId w:val="2"/>
        </w:numPr>
        <w:tabs>
          <w:tab w:val="left" w:pos="567"/>
        </w:tabs>
        <w:spacing w:after="0"/>
        <w:jc w:val="both"/>
        <w:rPr>
          <w:rFonts w:ascii="Arial" w:hAnsi="Arial" w:cs="Arial"/>
          <w:sz w:val="20"/>
          <w:szCs w:val="20"/>
        </w:rPr>
      </w:pPr>
      <w:r>
        <w:rPr>
          <w:rFonts w:ascii="Arial" w:hAnsi="Arial" w:cs="Arial"/>
          <w:sz w:val="20"/>
          <w:szCs w:val="20"/>
        </w:rPr>
        <w:t>Zapłata należności za dostarczony towar nastąpi, na podstawie faktur za poszczególne dostawy.</w:t>
      </w:r>
    </w:p>
    <w:p w14:paraId="14DC934E" w14:textId="110B662F" w:rsidR="00826BEB" w:rsidRDefault="000026F1" w:rsidP="00A34171">
      <w:pPr>
        <w:numPr>
          <w:ilvl w:val="0"/>
          <w:numId w:val="2"/>
        </w:numPr>
        <w:spacing w:after="0"/>
        <w:jc w:val="both"/>
        <w:rPr>
          <w:rFonts w:ascii="Arial" w:hAnsi="Arial" w:cs="Arial"/>
          <w:sz w:val="20"/>
          <w:szCs w:val="20"/>
        </w:rPr>
      </w:pPr>
      <w:r>
        <w:rPr>
          <w:rFonts w:ascii="Arial" w:hAnsi="Arial" w:cs="Arial"/>
          <w:sz w:val="20"/>
          <w:szCs w:val="20"/>
        </w:rPr>
        <w:t xml:space="preserve">Należność zostanie uregulowana przez Zamawiającego przelewem na konto wskazane na fakturze przez  Wykonawcę w terminie </w:t>
      </w:r>
      <w:r w:rsidR="0041274E">
        <w:rPr>
          <w:rFonts w:ascii="Arial" w:hAnsi="Arial" w:cs="Arial"/>
          <w:sz w:val="20"/>
          <w:szCs w:val="20"/>
        </w:rPr>
        <w:t>60</w:t>
      </w:r>
      <w:r>
        <w:rPr>
          <w:rFonts w:ascii="Arial" w:hAnsi="Arial" w:cs="Arial"/>
          <w:b/>
          <w:bCs/>
          <w:sz w:val="20"/>
          <w:szCs w:val="20"/>
        </w:rPr>
        <w:t xml:space="preserve"> </w:t>
      </w:r>
      <w:r>
        <w:rPr>
          <w:rFonts w:ascii="Arial" w:hAnsi="Arial" w:cs="Arial"/>
          <w:bCs/>
          <w:sz w:val="20"/>
          <w:szCs w:val="20"/>
        </w:rPr>
        <w:t>dni od daty doręczenia prawidłowo wystawionej faktury.</w:t>
      </w:r>
    </w:p>
    <w:p w14:paraId="6D0BCEC8" w14:textId="3D469A5C" w:rsidR="00826BEB" w:rsidRDefault="000026F1" w:rsidP="00A34171">
      <w:pPr>
        <w:numPr>
          <w:ilvl w:val="0"/>
          <w:numId w:val="2"/>
        </w:numPr>
        <w:spacing w:after="0"/>
        <w:jc w:val="both"/>
        <w:rPr>
          <w:rFonts w:ascii="Arial" w:hAnsi="Arial" w:cs="Arial"/>
          <w:sz w:val="20"/>
          <w:szCs w:val="20"/>
        </w:rPr>
      </w:pPr>
      <w:r>
        <w:rPr>
          <w:rFonts w:ascii="Arial" w:hAnsi="Arial" w:cs="Arial"/>
          <w:sz w:val="20"/>
          <w:szCs w:val="20"/>
        </w:rPr>
        <w:t xml:space="preserve">Jako datę zapłaty faktury rozumie się datę złożenia przez Zamawiającego w banku </w:t>
      </w:r>
      <w:r w:rsidR="000478FB">
        <w:rPr>
          <w:rFonts w:ascii="Arial" w:hAnsi="Arial" w:cs="Arial"/>
          <w:sz w:val="20"/>
          <w:szCs w:val="20"/>
        </w:rPr>
        <w:t>„polecenia</w:t>
      </w:r>
      <w:r>
        <w:rPr>
          <w:rFonts w:ascii="Arial" w:hAnsi="Arial" w:cs="Arial"/>
          <w:sz w:val="20"/>
          <w:szCs w:val="20"/>
        </w:rPr>
        <w:t xml:space="preserve"> przelewu”.</w:t>
      </w:r>
    </w:p>
    <w:p w14:paraId="5E964677" w14:textId="77777777" w:rsidR="00826BEB" w:rsidRDefault="00826BEB" w:rsidP="00A34171">
      <w:pPr>
        <w:spacing w:after="0"/>
        <w:jc w:val="both"/>
        <w:rPr>
          <w:rFonts w:ascii="Arial" w:hAnsi="Arial" w:cs="Arial"/>
          <w:sz w:val="20"/>
          <w:szCs w:val="20"/>
        </w:rPr>
      </w:pPr>
    </w:p>
    <w:p w14:paraId="461A2C5B" w14:textId="329693E7" w:rsidR="00826BEB" w:rsidRDefault="000026F1" w:rsidP="00A34171">
      <w:pPr>
        <w:spacing w:after="0"/>
        <w:jc w:val="center"/>
        <w:rPr>
          <w:rFonts w:ascii="Arial" w:hAnsi="Arial" w:cs="Arial"/>
          <w:sz w:val="20"/>
          <w:szCs w:val="20"/>
        </w:rPr>
      </w:pPr>
      <w:r>
        <w:rPr>
          <w:rFonts w:ascii="Arial" w:hAnsi="Arial" w:cs="Arial"/>
          <w:sz w:val="20"/>
          <w:szCs w:val="20"/>
        </w:rPr>
        <w:t xml:space="preserve">§ </w:t>
      </w:r>
      <w:r w:rsidR="006E5273">
        <w:rPr>
          <w:rFonts w:ascii="Arial" w:hAnsi="Arial" w:cs="Arial"/>
          <w:sz w:val="20"/>
          <w:szCs w:val="20"/>
        </w:rPr>
        <w:t>6</w:t>
      </w:r>
    </w:p>
    <w:p w14:paraId="752472D3" w14:textId="77777777" w:rsidR="00826BEB" w:rsidRDefault="000026F1" w:rsidP="00A34171">
      <w:pPr>
        <w:numPr>
          <w:ilvl w:val="0"/>
          <w:numId w:val="3"/>
        </w:numPr>
        <w:tabs>
          <w:tab w:val="left" w:pos="284"/>
        </w:tabs>
        <w:spacing w:after="0"/>
        <w:ind w:left="0" w:firstLine="0"/>
        <w:jc w:val="both"/>
        <w:rPr>
          <w:rFonts w:ascii="Arial" w:hAnsi="Arial" w:cs="Arial"/>
          <w:sz w:val="20"/>
          <w:szCs w:val="20"/>
        </w:rPr>
      </w:pPr>
      <w:r>
        <w:rPr>
          <w:rFonts w:ascii="Arial" w:hAnsi="Arial" w:cs="Arial"/>
          <w:sz w:val="20"/>
          <w:szCs w:val="20"/>
        </w:rPr>
        <w:t>Zamawiający dokona odbioru dostarczonego towaru pod względem ilościowym i jakościowym w Szpitalu Powiatowym w Sędziszowie Małopolskim, ul. Wyspiańskiego 14, Dział Farmacji Szpitalnej.</w:t>
      </w:r>
    </w:p>
    <w:p w14:paraId="12560BB4" w14:textId="04C2E03D" w:rsidR="00826BEB" w:rsidRDefault="001973CD" w:rsidP="001973CD">
      <w:pPr>
        <w:numPr>
          <w:ilvl w:val="0"/>
          <w:numId w:val="3"/>
        </w:numPr>
        <w:tabs>
          <w:tab w:val="clear" w:pos="0"/>
        </w:tabs>
        <w:spacing w:after="0"/>
        <w:ind w:left="0" w:firstLine="0"/>
        <w:jc w:val="both"/>
        <w:rPr>
          <w:rFonts w:ascii="Arial" w:hAnsi="Arial" w:cs="Arial"/>
          <w:sz w:val="20"/>
          <w:szCs w:val="20"/>
        </w:rPr>
      </w:pPr>
      <w:r w:rsidRPr="001973CD">
        <w:rPr>
          <w:rFonts w:ascii="Arial" w:hAnsi="Arial" w:cs="Arial"/>
          <w:sz w:val="20"/>
          <w:szCs w:val="20"/>
        </w:rPr>
        <w:t>Reklamacje Zamawiającego dotyczące jakości dostarczoneg</w:t>
      </w:r>
      <w:r>
        <w:rPr>
          <w:rFonts w:ascii="Arial" w:hAnsi="Arial" w:cs="Arial"/>
          <w:sz w:val="20"/>
          <w:szCs w:val="20"/>
        </w:rPr>
        <w:t xml:space="preserve">o asortymentu oraz wymiana tego </w:t>
      </w:r>
      <w:r w:rsidRPr="001973CD">
        <w:rPr>
          <w:rFonts w:ascii="Arial" w:hAnsi="Arial" w:cs="Arial"/>
          <w:sz w:val="20"/>
          <w:szCs w:val="20"/>
        </w:rPr>
        <w:t>asortymentu na wolny od wad będą rozpatrywane i realizowane niezwłocznie, nie później jednak niż w terminie 3 dni roboczych od daty zgłoszenia reklamacji.</w:t>
      </w:r>
    </w:p>
    <w:p w14:paraId="0A0BC665" w14:textId="3E8D9083" w:rsidR="00826BEB" w:rsidRDefault="000026F1" w:rsidP="00A34171">
      <w:pPr>
        <w:numPr>
          <w:ilvl w:val="0"/>
          <w:numId w:val="3"/>
        </w:numPr>
        <w:tabs>
          <w:tab w:val="left" w:pos="284"/>
        </w:tabs>
        <w:spacing w:after="0"/>
        <w:ind w:left="0" w:firstLine="0"/>
        <w:jc w:val="both"/>
        <w:rPr>
          <w:rFonts w:ascii="Arial" w:hAnsi="Arial" w:cs="Arial"/>
          <w:sz w:val="20"/>
          <w:szCs w:val="20"/>
        </w:rPr>
      </w:pPr>
      <w:r>
        <w:rPr>
          <w:rFonts w:ascii="Arial" w:hAnsi="Arial" w:cs="Arial"/>
          <w:sz w:val="20"/>
          <w:szCs w:val="20"/>
        </w:rPr>
        <w:t xml:space="preserve">Reklamacje Zamawiającego co do niezgodności dostarczonego asortymentu z jego opisem lub złożonym zamówieniem i dostawa asortymentu zgodnego z </w:t>
      </w:r>
      <w:r w:rsidR="003D3B84">
        <w:rPr>
          <w:rFonts w:ascii="Arial" w:hAnsi="Arial" w:cs="Arial"/>
          <w:sz w:val="20"/>
          <w:szCs w:val="20"/>
        </w:rPr>
        <w:t>formularzem cenowym</w:t>
      </w:r>
      <w:r>
        <w:rPr>
          <w:rFonts w:ascii="Arial" w:hAnsi="Arial" w:cs="Arial"/>
          <w:sz w:val="20"/>
          <w:szCs w:val="20"/>
        </w:rPr>
        <w:t xml:space="preserve"> i złożonym zamówieniem – </w:t>
      </w:r>
      <w:r w:rsidR="001973CD">
        <w:rPr>
          <w:rFonts w:ascii="Arial" w:hAnsi="Arial" w:cs="Arial"/>
          <w:sz w:val="20"/>
          <w:szCs w:val="20"/>
        </w:rPr>
        <w:t>rozpatrywane i realizowane</w:t>
      </w:r>
      <w:r>
        <w:rPr>
          <w:rFonts w:ascii="Arial" w:hAnsi="Arial" w:cs="Arial"/>
          <w:sz w:val="20"/>
          <w:szCs w:val="20"/>
        </w:rPr>
        <w:t xml:space="preserve"> będą niezwłocznie, tj. nie później niż w terminie 5 dni roboczych od daty zgłoszenia reklamacji.</w:t>
      </w:r>
    </w:p>
    <w:p w14:paraId="00C6C78B" w14:textId="7133BD5E" w:rsidR="00826BEB" w:rsidRDefault="000026F1" w:rsidP="00A34171">
      <w:pPr>
        <w:numPr>
          <w:ilvl w:val="0"/>
          <w:numId w:val="3"/>
        </w:numPr>
        <w:tabs>
          <w:tab w:val="left" w:pos="284"/>
        </w:tabs>
        <w:spacing w:after="0"/>
        <w:ind w:left="0" w:firstLine="0"/>
        <w:jc w:val="both"/>
        <w:rPr>
          <w:rFonts w:ascii="Arial" w:hAnsi="Arial" w:cs="Arial"/>
          <w:sz w:val="20"/>
          <w:szCs w:val="20"/>
        </w:rPr>
      </w:pPr>
      <w:r>
        <w:rPr>
          <w:rFonts w:ascii="Arial" w:hAnsi="Arial" w:cs="Arial"/>
          <w:sz w:val="20"/>
          <w:szCs w:val="20"/>
        </w:rPr>
        <w:lastRenderedPageBreak/>
        <w:t xml:space="preserve">Reklamacje Zamawiającego co do ilości dostarczonego asortymentu oraz co do terminowości dostawy i dostawa tego asortymentu  – </w:t>
      </w:r>
      <w:r w:rsidR="001973CD">
        <w:rPr>
          <w:rFonts w:ascii="Arial" w:hAnsi="Arial" w:cs="Arial"/>
          <w:sz w:val="20"/>
          <w:szCs w:val="20"/>
        </w:rPr>
        <w:t>rozpatrywane i realizowane</w:t>
      </w:r>
      <w:r>
        <w:rPr>
          <w:rFonts w:ascii="Arial" w:hAnsi="Arial" w:cs="Arial"/>
          <w:sz w:val="20"/>
          <w:szCs w:val="20"/>
        </w:rPr>
        <w:t xml:space="preserve"> będą niezwłocznie, tj. nie później niż w terminie 2 dni roboczych od daty zgłoszenia reklamacji.</w:t>
      </w:r>
    </w:p>
    <w:p w14:paraId="64E1D179" w14:textId="0EFD9D1F" w:rsidR="00826BEB" w:rsidRDefault="000026F1" w:rsidP="00A34171">
      <w:pPr>
        <w:numPr>
          <w:ilvl w:val="0"/>
          <w:numId w:val="3"/>
        </w:numPr>
        <w:tabs>
          <w:tab w:val="left" w:pos="284"/>
        </w:tabs>
        <w:spacing w:after="0"/>
        <w:ind w:left="0" w:firstLine="0"/>
        <w:jc w:val="both"/>
        <w:rPr>
          <w:rFonts w:ascii="Arial" w:hAnsi="Arial" w:cs="Arial"/>
          <w:sz w:val="20"/>
          <w:szCs w:val="20"/>
        </w:rPr>
      </w:pPr>
      <w:r>
        <w:rPr>
          <w:rFonts w:ascii="Arial" w:hAnsi="Arial" w:cs="Arial"/>
          <w:sz w:val="20"/>
          <w:szCs w:val="20"/>
        </w:rPr>
        <w:t xml:space="preserve">Reklamacje Zamawiającego co do niezgodności w fakturach VAT z zawartą umową, tj. w zakresie m. in. naliczonych cen, terminów płatności – </w:t>
      </w:r>
      <w:r w:rsidR="001973CD">
        <w:rPr>
          <w:rFonts w:ascii="Arial" w:hAnsi="Arial" w:cs="Arial"/>
          <w:sz w:val="20"/>
          <w:szCs w:val="20"/>
        </w:rPr>
        <w:t>rozpatrywane i realizowane</w:t>
      </w:r>
      <w:r>
        <w:rPr>
          <w:rFonts w:ascii="Arial" w:hAnsi="Arial" w:cs="Arial"/>
          <w:sz w:val="20"/>
          <w:szCs w:val="20"/>
        </w:rPr>
        <w:t xml:space="preserve"> będą w terminie do 7 dni od daty zgłoszenia reklamacji.</w:t>
      </w:r>
    </w:p>
    <w:p w14:paraId="6B2BCD07" w14:textId="77777777" w:rsidR="00826BEB" w:rsidRDefault="00826BEB" w:rsidP="00A34171">
      <w:pPr>
        <w:spacing w:after="0"/>
        <w:jc w:val="center"/>
        <w:rPr>
          <w:rFonts w:ascii="Arial" w:hAnsi="Arial" w:cs="Arial"/>
          <w:sz w:val="20"/>
          <w:szCs w:val="20"/>
        </w:rPr>
      </w:pPr>
    </w:p>
    <w:p w14:paraId="5BBBD40A" w14:textId="77777777" w:rsidR="009E5199" w:rsidRDefault="009E5199" w:rsidP="00A34171">
      <w:pPr>
        <w:spacing w:after="0"/>
        <w:jc w:val="center"/>
        <w:rPr>
          <w:rFonts w:ascii="Arial" w:hAnsi="Arial" w:cs="Arial"/>
          <w:sz w:val="20"/>
          <w:szCs w:val="20"/>
        </w:rPr>
      </w:pPr>
    </w:p>
    <w:p w14:paraId="083AB64B" w14:textId="77777777" w:rsidR="00826BEB" w:rsidRDefault="00826BEB" w:rsidP="00A34171">
      <w:pPr>
        <w:spacing w:after="0"/>
        <w:jc w:val="center"/>
        <w:rPr>
          <w:rFonts w:ascii="Arial" w:hAnsi="Arial" w:cs="Arial"/>
          <w:sz w:val="20"/>
          <w:szCs w:val="20"/>
        </w:rPr>
      </w:pPr>
    </w:p>
    <w:p w14:paraId="4F7010D2" w14:textId="1379AB3F" w:rsidR="00826BEB" w:rsidRDefault="000026F1" w:rsidP="00A34171">
      <w:pPr>
        <w:spacing w:after="0"/>
        <w:jc w:val="center"/>
        <w:rPr>
          <w:rFonts w:ascii="Arial" w:hAnsi="Arial" w:cs="Arial"/>
          <w:sz w:val="20"/>
          <w:szCs w:val="20"/>
        </w:rPr>
      </w:pPr>
      <w:r>
        <w:rPr>
          <w:rFonts w:ascii="Arial" w:hAnsi="Arial" w:cs="Arial"/>
          <w:sz w:val="20"/>
          <w:szCs w:val="20"/>
        </w:rPr>
        <w:t xml:space="preserve">§ </w:t>
      </w:r>
      <w:r w:rsidR="003530A2">
        <w:rPr>
          <w:rFonts w:ascii="Arial" w:hAnsi="Arial" w:cs="Arial"/>
          <w:sz w:val="20"/>
          <w:szCs w:val="20"/>
        </w:rPr>
        <w:t>7</w:t>
      </w:r>
    </w:p>
    <w:p w14:paraId="19421D43" w14:textId="77777777" w:rsidR="00826BEB" w:rsidRDefault="000026F1" w:rsidP="00A34171">
      <w:pPr>
        <w:spacing w:after="0"/>
        <w:jc w:val="both"/>
        <w:textAlignment w:val="baseline"/>
        <w:rPr>
          <w:rFonts w:ascii="Arial" w:hAnsi="Arial" w:cs="Arial"/>
          <w:sz w:val="20"/>
          <w:szCs w:val="20"/>
        </w:rPr>
      </w:pPr>
      <w:r>
        <w:rPr>
          <w:rFonts w:ascii="Arial" w:hAnsi="Arial" w:cs="Arial"/>
          <w:sz w:val="20"/>
          <w:szCs w:val="20"/>
        </w:rPr>
        <w:t>1. W razie niewykonania lub nienależytego wykonania umowy Zamawiający nalicza Wykonawcy kary umowne w wysokości:</w:t>
      </w:r>
    </w:p>
    <w:p w14:paraId="18694612" w14:textId="77777777" w:rsidR="00826BEB" w:rsidRDefault="000026F1" w:rsidP="00A34171">
      <w:pPr>
        <w:spacing w:after="0"/>
        <w:jc w:val="both"/>
        <w:textAlignment w:val="baseline"/>
        <w:rPr>
          <w:rFonts w:ascii="Arial" w:hAnsi="Arial" w:cs="Arial"/>
          <w:sz w:val="20"/>
          <w:szCs w:val="20"/>
        </w:rPr>
      </w:pPr>
      <w:r>
        <w:rPr>
          <w:rFonts w:ascii="Arial" w:hAnsi="Arial" w:cs="Arial"/>
          <w:sz w:val="20"/>
          <w:szCs w:val="20"/>
        </w:rPr>
        <w:t xml:space="preserve">a) 5% niezrealizowanej części wartości brutto przedmiotu umowy, w przypadku odstąpienia </w:t>
      </w:r>
      <w:r w:rsidR="008D1DA9">
        <w:rPr>
          <w:rFonts w:ascii="Arial" w:hAnsi="Arial" w:cs="Arial"/>
          <w:sz w:val="20"/>
          <w:szCs w:val="20"/>
        </w:rPr>
        <w:t>Wykonawcy</w:t>
      </w:r>
      <w:r>
        <w:rPr>
          <w:rFonts w:ascii="Arial" w:hAnsi="Arial" w:cs="Arial"/>
          <w:sz w:val="20"/>
          <w:szCs w:val="20"/>
        </w:rPr>
        <w:t xml:space="preserve"> od zawartej umowy - z powodu okoliczności, za które odpowiada Wykonawca,</w:t>
      </w:r>
    </w:p>
    <w:p w14:paraId="19B1D2E5" w14:textId="77777777" w:rsidR="00826BEB" w:rsidRDefault="000026F1" w:rsidP="00A34171">
      <w:pPr>
        <w:spacing w:after="0"/>
        <w:jc w:val="both"/>
        <w:textAlignment w:val="baseline"/>
        <w:rPr>
          <w:rFonts w:ascii="Arial" w:hAnsi="Arial" w:cs="Arial"/>
          <w:sz w:val="20"/>
          <w:szCs w:val="20"/>
        </w:rPr>
      </w:pPr>
      <w:r>
        <w:rPr>
          <w:rFonts w:ascii="Arial" w:hAnsi="Arial" w:cs="Arial"/>
          <w:sz w:val="20"/>
          <w:szCs w:val="20"/>
        </w:rPr>
        <w:t>b) 0,5% wartości brutto sukcesywnie zamówionego przedmiotu umowy nie dostarczonego w terminie - za każdy rozpoczęty dzień zwłoki / za każde rozpoczęte 12 godzin (dostawy interwencyjne „na cito”)</w:t>
      </w:r>
    </w:p>
    <w:p w14:paraId="55F45110" w14:textId="77777777" w:rsidR="00826BEB" w:rsidRDefault="000026F1" w:rsidP="00A34171">
      <w:pPr>
        <w:spacing w:after="0"/>
        <w:jc w:val="both"/>
        <w:textAlignment w:val="baseline"/>
        <w:rPr>
          <w:rFonts w:ascii="Arial" w:hAnsi="Arial" w:cs="Arial"/>
          <w:sz w:val="20"/>
          <w:szCs w:val="20"/>
        </w:rPr>
      </w:pPr>
      <w:r>
        <w:rPr>
          <w:rFonts w:ascii="Arial" w:hAnsi="Arial" w:cs="Arial"/>
          <w:sz w:val="20"/>
          <w:szCs w:val="20"/>
        </w:rPr>
        <w:t>c) 0,5% wartości brutto sukcesywnie zamówionego przedmiotu umowy, w przypadku dostarczenia go w innym asortymencie, ilościach, błędnie naliczanych cen i terminów płatności  – w przypadku braku załatwienia reklamacji w trybie § 5 Umowy za każdy rozpoczęty dzień zwłoki w załatwieniu reklamacji,</w:t>
      </w:r>
    </w:p>
    <w:p w14:paraId="021CCCA4" w14:textId="4FC2687C" w:rsidR="00826BEB" w:rsidRDefault="000026F1" w:rsidP="00A34171">
      <w:pPr>
        <w:spacing w:after="0"/>
        <w:jc w:val="both"/>
        <w:textAlignment w:val="baseline"/>
        <w:rPr>
          <w:rFonts w:ascii="Arial" w:hAnsi="Arial" w:cs="Arial"/>
          <w:sz w:val="20"/>
          <w:szCs w:val="20"/>
        </w:rPr>
      </w:pPr>
      <w:r>
        <w:rPr>
          <w:rFonts w:ascii="Arial" w:hAnsi="Arial" w:cs="Arial"/>
          <w:sz w:val="20"/>
          <w:szCs w:val="20"/>
        </w:rPr>
        <w:t>d) 0,5% wartości brutto sukcesywnie zamówionego przedmiotu umowy dostarczonego w złej jakości – w przypadku braku załatwienia reklamacji w trybie § 5 Umowy, za każdy rozpoczęty dzień zwłoki w załatwieniu reklamacji,</w:t>
      </w:r>
    </w:p>
    <w:p w14:paraId="25E3636E" w14:textId="77777777" w:rsidR="00826BEB" w:rsidRDefault="000026F1" w:rsidP="00A34171">
      <w:pPr>
        <w:spacing w:after="0"/>
        <w:jc w:val="both"/>
        <w:textAlignment w:val="baseline"/>
        <w:rPr>
          <w:rFonts w:ascii="Arial" w:hAnsi="Arial" w:cs="Arial"/>
          <w:sz w:val="20"/>
          <w:szCs w:val="20"/>
        </w:rPr>
      </w:pPr>
      <w:r>
        <w:rPr>
          <w:rFonts w:ascii="Arial" w:hAnsi="Arial" w:cs="Arial"/>
          <w:sz w:val="20"/>
          <w:szCs w:val="20"/>
        </w:rPr>
        <w:t>2. Wykonawca nalicza Zamawiającemu kary umowne w wysokości:</w:t>
      </w:r>
    </w:p>
    <w:p w14:paraId="4A50D152" w14:textId="702F499E" w:rsidR="00826BEB" w:rsidRDefault="000026F1" w:rsidP="00A34171">
      <w:pPr>
        <w:spacing w:after="0"/>
        <w:jc w:val="both"/>
        <w:textAlignment w:val="baseline"/>
        <w:rPr>
          <w:rFonts w:ascii="Arial" w:hAnsi="Arial" w:cs="Arial"/>
          <w:sz w:val="20"/>
          <w:szCs w:val="20"/>
        </w:rPr>
      </w:pPr>
      <w:r>
        <w:rPr>
          <w:rFonts w:ascii="Arial" w:hAnsi="Arial" w:cs="Arial"/>
          <w:sz w:val="20"/>
          <w:szCs w:val="20"/>
        </w:rPr>
        <w:t>a) 5% niezrealizowanej części wartości brutto przedmiotu umowy, w przypadku odstąpienia Zamawiającego – z powodu okoliczności, za które odpowiada Zamawiający.</w:t>
      </w:r>
    </w:p>
    <w:p w14:paraId="24280068" w14:textId="612813CE" w:rsidR="00826BEB" w:rsidRDefault="000026F1" w:rsidP="00A34171">
      <w:pPr>
        <w:spacing w:after="0"/>
        <w:jc w:val="both"/>
        <w:textAlignment w:val="baseline"/>
        <w:rPr>
          <w:rFonts w:ascii="Arial" w:hAnsi="Arial" w:cs="Arial"/>
          <w:sz w:val="20"/>
          <w:szCs w:val="20"/>
        </w:rPr>
      </w:pPr>
      <w:r>
        <w:rPr>
          <w:rFonts w:ascii="Arial" w:hAnsi="Arial" w:cs="Arial"/>
          <w:sz w:val="20"/>
          <w:szCs w:val="20"/>
        </w:rPr>
        <w:t>3. Łączna maksymalna wysokość kar umownych, których mogą dochodzić Strony, wynosi 30 % wartości brutto przedmiotu umowy.</w:t>
      </w:r>
    </w:p>
    <w:p w14:paraId="2DA46DC0" w14:textId="77777777" w:rsidR="00826BEB" w:rsidRDefault="000026F1" w:rsidP="00A34171">
      <w:pPr>
        <w:spacing w:after="0"/>
        <w:jc w:val="both"/>
        <w:textAlignment w:val="baseline"/>
        <w:rPr>
          <w:rFonts w:ascii="Arial" w:hAnsi="Arial" w:cs="Arial"/>
          <w:sz w:val="20"/>
          <w:szCs w:val="20"/>
        </w:rPr>
      </w:pPr>
      <w:r>
        <w:rPr>
          <w:rFonts w:ascii="Arial" w:hAnsi="Arial" w:cs="Arial"/>
          <w:sz w:val="20"/>
          <w:szCs w:val="20"/>
        </w:rPr>
        <w:t>4. Strony mogą dochodzić na zasadach ogólnych odszkodowania przewyższającego wysokość kar umownych.</w:t>
      </w:r>
    </w:p>
    <w:p w14:paraId="18131BAB" w14:textId="77777777" w:rsidR="00826BEB" w:rsidRDefault="00826BEB" w:rsidP="00A34171">
      <w:pPr>
        <w:spacing w:after="0"/>
        <w:ind w:left="550" w:hanging="220"/>
        <w:jc w:val="center"/>
        <w:rPr>
          <w:rFonts w:ascii="Arial" w:hAnsi="Arial" w:cs="Arial"/>
          <w:sz w:val="20"/>
          <w:szCs w:val="20"/>
        </w:rPr>
      </w:pPr>
    </w:p>
    <w:p w14:paraId="30193C73" w14:textId="7151F547" w:rsidR="00826BEB" w:rsidRDefault="003530A2" w:rsidP="00A34171">
      <w:pPr>
        <w:spacing w:after="0"/>
        <w:ind w:left="550" w:hanging="220"/>
        <w:jc w:val="center"/>
        <w:rPr>
          <w:rFonts w:ascii="Arial" w:hAnsi="Arial" w:cs="Arial"/>
          <w:sz w:val="20"/>
          <w:szCs w:val="20"/>
        </w:rPr>
      </w:pPr>
      <w:r>
        <w:rPr>
          <w:rFonts w:ascii="Arial" w:hAnsi="Arial" w:cs="Arial"/>
          <w:sz w:val="20"/>
          <w:szCs w:val="20"/>
        </w:rPr>
        <w:t>§ 8</w:t>
      </w:r>
    </w:p>
    <w:p w14:paraId="5330CCA3" w14:textId="77777777" w:rsidR="00826BEB" w:rsidRDefault="000026F1" w:rsidP="00A34171">
      <w:pPr>
        <w:spacing w:after="0"/>
        <w:jc w:val="both"/>
        <w:textAlignment w:val="baseline"/>
        <w:rPr>
          <w:rFonts w:ascii="Arial" w:hAnsi="Arial" w:cs="Arial"/>
          <w:sz w:val="20"/>
          <w:szCs w:val="20"/>
        </w:rPr>
      </w:pPr>
      <w:r>
        <w:rPr>
          <w:rFonts w:ascii="Arial" w:hAnsi="Arial" w:cs="Arial"/>
          <w:sz w:val="20"/>
          <w:szCs w:val="20"/>
        </w:rPr>
        <w:t>1. Powtarzające się 2- krotne nieprawidłowości w realizacji warunków umowy przez Wykonawcę, tj.:</w:t>
      </w:r>
    </w:p>
    <w:p w14:paraId="12276049" w14:textId="77777777" w:rsidR="00826BEB" w:rsidRDefault="000026F1" w:rsidP="00A34171">
      <w:pPr>
        <w:spacing w:after="0"/>
        <w:jc w:val="both"/>
        <w:textAlignment w:val="baseline"/>
        <w:rPr>
          <w:rFonts w:ascii="Arial" w:hAnsi="Arial" w:cs="Arial"/>
          <w:sz w:val="20"/>
          <w:szCs w:val="20"/>
        </w:rPr>
      </w:pPr>
      <w:r>
        <w:rPr>
          <w:rFonts w:ascii="Arial" w:hAnsi="Arial" w:cs="Arial"/>
          <w:sz w:val="20"/>
          <w:szCs w:val="20"/>
        </w:rPr>
        <w:t>a) nieterminowa lub niezgodna z zamówieniami realizacja dostaw,</w:t>
      </w:r>
    </w:p>
    <w:p w14:paraId="0BA5868C" w14:textId="77777777" w:rsidR="00826BEB" w:rsidRDefault="000026F1" w:rsidP="00A34171">
      <w:pPr>
        <w:spacing w:after="0"/>
        <w:jc w:val="both"/>
        <w:textAlignment w:val="baseline"/>
        <w:rPr>
          <w:rFonts w:ascii="Arial" w:hAnsi="Arial" w:cs="Arial"/>
          <w:sz w:val="20"/>
          <w:szCs w:val="20"/>
        </w:rPr>
      </w:pPr>
      <w:r>
        <w:rPr>
          <w:rFonts w:ascii="Arial" w:hAnsi="Arial" w:cs="Arial"/>
          <w:sz w:val="20"/>
          <w:szCs w:val="20"/>
        </w:rPr>
        <w:t>b) dostawa asortymentu niezgodnego z opisem zawartym w załączniku do Umowy,</w:t>
      </w:r>
    </w:p>
    <w:p w14:paraId="68275AE9" w14:textId="77777777" w:rsidR="00826BEB" w:rsidRDefault="000026F1" w:rsidP="00A34171">
      <w:pPr>
        <w:spacing w:after="0"/>
        <w:jc w:val="both"/>
        <w:textAlignment w:val="baseline"/>
        <w:rPr>
          <w:rFonts w:ascii="Arial" w:hAnsi="Arial" w:cs="Arial"/>
          <w:sz w:val="20"/>
          <w:szCs w:val="20"/>
        </w:rPr>
      </w:pPr>
      <w:r>
        <w:rPr>
          <w:rFonts w:ascii="Arial" w:hAnsi="Arial" w:cs="Arial"/>
          <w:sz w:val="20"/>
          <w:szCs w:val="20"/>
        </w:rPr>
        <w:t>c) uchybienia w zakresie jakości dostarczanego przedmiotu zamówienia lub jego terminów ważności,</w:t>
      </w:r>
    </w:p>
    <w:p w14:paraId="0ED7AE7A" w14:textId="598CA4C5" w:rsidR="00826BEB" w:rsidRDefault="000026F1" w:rsidP="00A34171">
      <w:pPr>
        <w:spacing w:after="0"/>
        <w:jc w:val="both"/>
        <w:textAlignment w:val="baseline"/>
        <w:rPr>
          <w:rFonts w:ascii="Arial" w:hAnsi="Arial" w:cs="Arial"/>
          <w:sz w:val="20"/>
          <w:szCs w:val="20"/>
        </w:rPr>
      </w:pPr>
      <w:r>
        <w:rPr>
          <w:rFonts w:ascii="Arial" w:hAnsi="Arial" w:cs="Arial"/>
          <w:sz w:val="20"/>
          <w:szCs w:val="20"/>
        </w:rPr>
        <w:t>d) uchybienia w realizacji warunków umowy, dotyczące m.in. naliczanych cen, terminów płatności w wystawianych fakturach Vat za dostawy przedmiotu umowy – stanowią podstawę do odstąpienia przez Zamawiającego od zawartej umowy z powodu okoliczności, za które odpowiada Wykonawca.</w:t>
      </w:r>
    </w:p>
    <w:p w14:paraId="034D456E" w14:textId="36A350E4" w:rsidR="00826BEB" w:rsidRPr="0041274E" w:rsidRDefault="000026F1" w:rsidP="0086519A">
      <w:pPr>
        <w:pStyle w:val="Akapitzlist"/>
        <w:numPr>
          <w:ilvl w:val="0"/>
          <w:numId w:val="18"/>
        </w:numPr>
        <w:spacing w:after="0"/>
        <w:ind w:left="0" w:firstLine="0"/>
        <w:jc w:val="both"/>
        <w:textAlignment w:val="baseline"/>
        <w:rPr>
          <w:rFonts w:ascii="Arial" w:hAnsi="Arial" w:cs="Arial"/>
          <w:sz w:val="20"/>
          <w:szCs w:val="20"/>
        </w:rPr>
      </w:pPr>
      <w:r w:rsidRPr="0041274E">
        <w:rPr>
          <w:rFonts w:ascii="Arial" w:hAnsi="Arial" w:cs="Arial"/>
          <w:sz w:val="20"/>
          <w:szCs w:val="20"/>
        </w:rPr>
        <w:t>Uchybienia w zakresie pozytywnego i skutecznego załatwienia reklamacji Zamawiającego (j.</w:t>
      </w:r>
      <w:r w:rsidR="007E793D" w:rsidRPr="0041274E">
        <w:rPr>
          <w:rFonts w:ascii="Arial" w:hAnsi="Arial" w:cs="Arial"/>
          <w:sz w:val="20"/>
          <w:szCs w:val="20"/>
        </w:rPr>
        <w:t xml:space="preserve"> </w:t>
      </w:r>
      <w:r w:rsidRPr="0041274E">
        <w:rPr>
          <w:rFonts w:ascii="Arial" w:hAnsi="Arial" w:cs="Arial"/>
          <w:sz w:val="20"/>
          <w:szCs w:val="20"/>
        </w:rPr>
        <w:t>w.) – stanowią również podstawę do odstąpienia przez Zamawiającego od zawartej umowy z powodu okoliczności, za które odpowiada Wykonawca.</w:t>
      </w:r>
    </w:p>
    <w:p w14:paraId="03A2031D" w14:textId="77777777" w:rsidR="00E65F27" w:rsidRDefault="00E65F27" w:rsidP="00E65F27">
      <w:pPr>
        <w:spacing w:after="0"/>
        <w:jc w:val="both"/>
        <w:textAlignment w:val="baseline"/>
        <w:rPr>
          <w:rFonts w:ascii="Arial" w:hAnsi="Arial" w:cs="Arial"/>
          <w:sz w:val="20"/>
          <w:szCs w:val="20"/>
        </w:rPr>
      </w:pPr>
    </w:p>
    <w:p w14:paraId="0C5B898C" w14:textId="39E26BA5" w:rsidR="00E65F27" w:rsidRPr="00650FD3" w:rsidRDefault="003530A2" w:rsidP="00E65F27">
      <w:pPr>
        <w:jc w:val="center"/>
        <w:rPr>
          <w:rFonts w:ascii="Arial" w:hAnsi="Arial" w:cs="Arial"/>
          <w:bCs/>
          <w:iCs/>
          <w:sz w:val="20"/>
          <w:szCs w:val="20"/>
        </w:rPr>
      </w:pPr>
      <w:r>
        <w:rPr>
          <w:rFonts w:ascii="Arial" w:hAnsi="Arial" w:cs="Arial"/>
          <w:bCs/>
          <w:iCs/>
          <w:sz w:val="20"/>
          <w:szCs w:val="20"/>
        </w:rPr>
        <w:t>§ 9</w:t>
      </w:r>
    </w:p>
    <w:p w14:paraId="2EB87DFA" w14:textId="77777777" w:rsidR="00E65F27" w:rsidRPr="00650FD3" w:rsidRDefault="00E65F27" w:rsidP="00E65F27">
      <w:pPr>
        <w:jc w:val="both"/>
        <w:rPr>
          <w:rFonts w:ascii="Arial" w:eastAsia="Calibri" w:hAnsi="Arial" w:cs="Arial"/>
          <w:sz w:val="20"/>
          <w:szCs w:val="20"/>
          <w:lang w:eastAsia="en-US"/>
        </w:rPr>
      </w:pPr>
      <w:r w:rsidRPr="00650FD3">
        <w:rPr>
          <w:rFonts w:ascii="Arial" w:eastAsia="Calibri" w:hAnsi="Arial" w:cs="Arial"/>
          <w:sz w:val="20"/>
          <w:szCs w:val="20"/>
          <w:lang w:eastAsia="en-US"/>
        </w:rPr>
        <w:tab/>
        <w:t>Zmiana postanowień umowy w stosunku do treści oferty Wykonawcy jest możliwa gdy:</w:t>
      </w:r>
    </w:p>
    <w:p w14:paraId="76C5A98C" w14:textId="77777777" w:rsidR="00E65F27" w:rsidRPr="00650FD3" w:rsidRDefault="00E65F27" w:rsidP="0086519A">
      <w:pPr>
        <w:numPr>
          <w:ilvl w:val="0"/>
          <w:numId w:val="17"/>
        </w:numPr>
        <w:suppressAutoHyphens w:val="0"/>
        <w:spacing w:after="0"/>
        <w:ind w:left="0" w:firstLine="0"/>
        <w:jc w:val="both"/>
        <w:rPr>
          <w:rFonts w:ascii="Arial" w:eastAsia="Calibri" w:hAnsi="Arial" w:cs="Arial"/>
          <w:sz w:val="20"/>
          <w:szCs w:val="20"/>
        </w:rPr>
      </w:pPr>
      <w:r w:rsidRPr="00650FD3">
        <w:rPr>
          <w:rFonts w:ascii="Arial" w:eastAsia="Calibri" w:hAnsi="Arial" w:cs="Arial"/>
          <w:sz w:val="20"/>
          <w:szCs w:val="20"/>
        </w:rPr>
        <w:t>Nastąpi zmiana powszechnie obowiązujących przepisów prawa w zakresie mającym wpływ realizację przedmiotu zamówienia (np. zmiana prawa podatkowego dotycząca zmiany obowiązujących stawek podatku) powodująca, że realizacja przedmiotu umowy w niezmienionej postaci stanie się niecelowa. Zmiana tych przepisów musi wywierać bezpośredni wpływ na realizację przedmiotu umowy i może prowadzić do modyfikacji wyłącznie tych zapisów umowy, do których się odnosi;</w:t>
      </w:r>
    </w:p>
    <w:p w14:paraId="180655E0" w14:textId="77777777" w:rsidR="00E65F27" w:rsidRPr="00650FD3" w:rsidRDefault="00E65F27" w:rsidP="0086519A">
      <w:pPr>
        <w:numPr>
          <w:ilvl w:val="0"/>
          <w:numId w:val="17"/>
        </w:numPr>
        <w:suppressAutoHyphens w:val="0"/>
        <w:spacing w:after="0"/>
        <w:ind w:left="0" w:firstLine="0"/>
        <w:jc w:val="both"/>
        <w:rPr>
          <w:rFonts w:ascii="Arial" w:eastAsia="Calibri" w:hAnsi="Arial" w:cs="Arial"/>
          <w:sz w:val="20"/>
          <w:szCs w:val="20"/>
        </w:rPr>
      </w:pPr>
      <w:r w:rsidRPr="00650FD3">
        <w:rPr>
          <w:rFonts w:ascii="Arial" w:eastAsia="Calibri" w:hAnsi="Arial" w:cs="Arial"/>
          <w:sz w:val="20"/>
          <w:szCs w:val="20"/>
        </w:rPr>
        <w:lastRenderedPageBreak/>
        <w:t>Wystąpią uzasadnione przyczyny spowodowane czynnikami niezależnymi od Wykonawcy, które mają wpływ na jakość realizacji zamówienia/ uniemożliwiają realizację zamówienia w pierwotnie określonym czasie;</w:t>
      </w:r>
    </w:p>
    <w:p w14:paraId="46192926" w14:textId="77777777" w:rsidR="00E65F27" w:rsidRPr="00650FD3" w:rsidRDefault="00E65F27" w:rsidP="0086519A">
      <w:pPr>
        <w:numPr>
          <w:ilvl w:val="0"/>
          <w:numId w:val="17"/>
        </w:numPr>
        <w:suppressAutoHyphens w:val="0"/>
        <w:spacing w:after="0"/>
        <w:ind w:left="0" w:firstLine="0"/>
        <w:jc w:val="both"/>
        <w:rPr>
          <w:rFonts w:ascii="Arial" w:eastAsia="Calibri" w:hAnsi="Arial" w:cs="Arial"/>
          <w:sz w:val="20"/>
          <w:szCs w:val="20"/>
        </w:rPr>
      </w:pPr>
      <w:r w:rsidRPr="00650FD3">
        <w:rPr>
          <w:rFonts w:ascii="Arial" w:eastAsia="Calibri" w:hAnsi="Arial" w:cs="Arial"/>
          <w:sz w:val="20"/>
          <w:szCs w:val="20"/>
        </w:rPr>
        <w:t>Zmiany dokonywane są w celu prawidłowej realizacji  zadań  objętych przedmiotem umowy i osiągnięcia zamierzonych przez Zamawiającego rezultatów/celów;</w:t>
      </w:r>
    </w:p>
    <w:p w14:paraId="4E4C682D" w14:textId="77777777" w:rsidR="00E65F27" w:rsidRPr="00650FD3" w:rsidRDefault="00E65F27" w:rsidP="0086519A">
      <w:pPr>
        <w:numPr>
          <w:ilvl w:val="0"/>
          <w:numId w:val="17"/>
        </w:numPr>
        <w:suppressAutoHyphens w:val="0"/>
        <w:spacing w:after="0"/>
        <w:ind w:left="0" w:firstLine="0"/>
        <w:jc w:val="both"/>
        <w:rPr>
          <w:rFonts w:ascii="Arial" w:eastAsia="Calibri" w:hAnsi="Arial" w:cs="Arial"/>
          <w:sz w:val="20"/>
          <w:szCs w:val="20"/>
        </w:rPr>
      </w:pPr>
      <w:r w:rsidRPr="00650FD3">
        <w:rPr>
          <w:rFonts w:ascii="Arial" w:eastAsia="Calibri" w:hAnsi="Arial" w:cs="Arial"/>
          <w:sz w:val="20"/>
          <w:szCs w:val="20"/>
          <w:lang w:eastAsia="ar-SA"/>
        </w:rPr>
        <w:t xml:space="preserve">Konieczność wprowadzenia zmian postanowień umowy w stosunku do treści oferty Wykonawcy będzie następstwem zmian wprowadzonych w: </w:t>
      </w:r>
      <w:r w:rsidRPr="00650FD3">
        <w:rPr>
          <w:rFonts w:ascii="Arial" w:eastAsia="Calibri" w:hAnsi="Arial" w:cs="Arial"/>
          <w:sz w:val="20"/>
          <w:szCs w:val="20"/>
          <w:lang w:eastAsia="en-US"/>
        </w:rPr>
        <w:t>umowach zawartych pomiędzy Zamawiającym, a inną niż Wykonawca stroną (w tym m.in. instytucjami nadzorującymi, pośredniczącymi, zarządzającymi, partnerami zaangażowanymi w realizację projektu w ramach, którego realizowane jest przedmiotowe zamówienie) ustaleniach dokonanych między Zamawiającymi działającymi wspólnie o</w:t>
      </w:r>
      <w:r w:rsidRPr="00650FD3">
        <w:rPr>
          <w:rFonts w:ascii="Arial" w:eastAsia="Calibri" w:hAnsi="Arial" w:cs="Arial"/>
          <w:sz w:val="20"/>
          <w:szCs w:val="20"/>
        </w:rPr>
        <w:t xml:space="preserve"> </w:t>
      </w:r>
      <w:r w:rsidRPr="00650FD3">
        <w:rPr>
          <w:rFonts w:ascii="Arial" w:eastAsia="Calibri" w:hAnsi="Arial" w:cs="Arial"/>
          <w:sz w:val="20"/>
          <w:szCs w:val="20"/>
          <w:lang w:eastAsia="en-US"/>
        </w:rPr>
        <w:t>ile zmiany te będą miały bezpośredni wpływ na realizację umowy. Zmiany te mogą dotyczyć wyłącznie tych zapisów umowy, na który wpływ miały zmiany, o których mowa powyżej, m.in. zmiana może prowadzić do wydłużenia terminu realizacji umowy;</w:t>
      </w:r>
    </w:p>
    <w:p w14:paraId="64456A3A" w14:textId="77777777" w:rsidR="00E65F27" w:rsidRPr="00650FD3" w:rsidRDefault="00E65F27" w:rsidP="0086519A">
      <w:pPr>
        <w:numPr>
          <w:ilvl w:val="0"/>
          <w:numId w:val="17"/>
        </w:numPr>
        <w:suppressAutoHyphens w:val="0"/>
        <w:spacing w:after="0"/>
        <w:ind w:left="0" w:firstLine="0"/>
        <w:jc w:val="both"/>
        <w:rPr>
          <w:rFonts w:ascii="Arial" w:eastAsia="Calibri" w:hAnsi="Arial" w:cs="Arial"/>
          <w:sz w:val="20"/>
          <w:szCs w:val="20"/>
        </w:rPr>
      </w:pPr>
      <w:r w:rsidRPr="00650FD3">
        <w:rPr>
          <w:rFonts w:ascii="Arial" w:eastAsia="Calibri" w:hAnsi="Arial" w:cs="Arial"/>
          <w:sz w:val="20"/>
          <w:szCs w:val="20"/>
          <w:lang w:eastAsia="en-US"/>
        </w:rPr>
        <w:t>Wystąpi konieczność wprowadzenia zmian w przedmiocie umowy, polegająca na rezygnacji z określonego zakresu, o ile zmiana nie będzie miała wpływu na osiągnięcie celów zamówienia i jest uzasadniona celowością, gospodarnością lub obiektywną niemożnością realizacji zadania przewidzianego w ramach umowy. Zmiany w tym zakresie będą odbywały się na następujących zasadach:</w:t>
      </w:r>
    </w:p>
    <w:p w14:paraId="560911C7" w14:textId="77777777" w:rsidR="00E65F27" w:rsidRPr="00650FD3" w:rsidRDefault="00E65F27" w:rsidP="0086519A">
      <w:pPr>
        <w:widowControl w:val="0"/>
        <w:numPr>
          <w:ilvl w:val="0"/>
          <w:numId w:val="16"/>
        </w:numPr>
        <w:suppressAutoHyphens w:val="0"/>
        <w:adjustRightInd w:val="0"/>
        <w:spacing w:after="0"/>
        <w:ind w:left="0" w:firstLine="0"/>
        <w:jc w:val="both"/>
        <w:textAlignment w:val="baseline"/>
        <w:rPr>
          <w:rFonts w:ascii="Arial" w:eastAsia="Calibri" w:hAnsi="Arial" w:cs="Arial"/>
          <w:sz w:val="20"/>
          <w:szCs w:val="20"/>
          <w:lang w:eastAsia="en-US"/>
        </w:rPr>
      </w:pPr>
      <w:r w:rsidRPr="00650FD3">
        <w:rPr>
          <w:rFonts w:ascii="Arial" w:eastAsia="Calibri" w:hAnsi="Arial" w:cs="Arial"/>
          <w:sz w:val="20"/>
          <w:szCs w:val="20"/>
          <w:lang w:eastAsia="en-US"/>
        </w:rPr>
        <w:t>zmiana przedmiotu umowy nastąpi w szczególności na podstawie danych uzyskanych z bieżącej działalności Zamawiającego, sprawozdawczości z realizacji zamówienia i działań kontrolnych prowadzonych przez Zamawiającego lub osób, działających w jego imieniu;</w:t>
      </w:r>
    </w:p>
    <w:p w14:paraId="34FBEFE9" w14:textId="77777777" w:rsidR="00E65F27" w:rsidRPr="00650FD3" w:rsidRDefault="00E65F27" w:rsidP="0086519A">
      <w:pPr>
        <w:widowControl w:val="0"/>
        <w:numPr>
          <w:ilvl w:val="0"/>
          <w:numId w:val="16"/>
        </w:numPr>
        <w:suppressAutoHyphens w:val="0"/>
        <w:adjustRightInd w:val="0"/>
        <w:spacing w:after="0"/>
        <w:ind w:left="0" w:firstLine="0"/>
        <w:jc w:val="both"/>
        <w:textAlignment w:val="baseline"/>
        <w:rPr>
          <w:rFonts w:ascii="Arial" w:eastAsia="Calibri" w:hAnsi="Arial" w:cs="Arial"/>
          <w:sz w:val="20"/>
          <w:szCs w:val="20"/>
          <w:lang w:eastAsia="en-US"/>
        </w:rPr>
      </w:pPr>
      <w:r w:rsidRPr="00650FD3">
        <w:rPr>
          <w:rFonts w:ascii="Arial" w:eastAsia="Calibri" w:hAnsi="Arial" w:cs="Arial"/>
          <w:sz w:val="20"/>
          <w:szCs w:val="20"/>
          <w:lang w:eastAsia="en-US"/>
        </w:rPr>
        <w:t>w przypadku zmiany umowy w zakresie wskazanym w pkt a) dopuszczalne będą adekwatne zmiany w wynagrodzeniu Wykonawcy (przy zastosowaniu stawek wynikających ze złożonej przez Wykonawcę oferty);</w:t>
      </w:r>
    </w:p>
    <w:p w14:paraId="402F97B5" w14:textId="77777777" w:rsidR="00E65F27" w:rsidRPr="00650FD3" w:rsidRDefault="00E65F27" w:rsidP="0086519A">
      <w:pPr>
        <w:spacing w:after="0"/>
        <w:jc w:val="both"/>
        <w:textAlignment w:val="baseline"/>
        <w:rPr>
          <w:rFonts w:ascii="Arial" w:eastAsia="Calibri" w:hAnsi="Arial" w:cs="Arial"/>
          <w:sz w:val="20"/>
          <w:szCs w:val="20"/>
          <w:lang w:eastAsia="en-US"/>
        </w:rPr>
      </w:pPr>
      <w:r w:rsidRPr="00650FD3">
        <w:rPr>
          <w:rFonts w:ascii="Arial" w:eastAsia="Calibri" w:hAnsi="Arial" w:cs="Arial"/>
          <w:sz w:val="20"/>
          <w:szCs w:val="20"/>
          <w:lang w:eastAsia="en-US"/>
        </w:rPr>
        <w:t xml:space="preserve">Dopuszcza się modyfikację umowy, która prowadzi do podwyższenia wynagrodzenia za realizację przedmiotu zamówienia. </w:t>
      </w:r>
    </w:p>
    <w:p w14:paraId="7CDBE154" w14:textId="77777777" w:rsidR="00E65F27" w:rsidRPr="00650FD3" w:rsidRDefault="00E65F27" w:rsidP="0086519A">
      <w:pPr>
        <w:numPr>
          <w:ilvl w:val="0"/>
          <w:numId w:val="17"/>
        </w:numPr>
        <w:suppressAutoHyphens w:val="0"/>
        <w:spacing w:after="0"/>
        <w:ind w:left="0" w:firstLine="0"/>
        <w:jc w:val="both"/>
        <w:rPr>
          <w:rFonts w:ascii="Arial" w:eastAsia="Calibri" w:hAnsi="Arial" w:cs="Arial"/>
          <w:sz w:val="20"/>
          <w:szCs w:val="20"/>
        </w:rPr>
      </w:pPr>
      <w:r w:rsidRPr="00650FD3">
        <w:rPr>
          <w:rFonts w:ascii="Arial" w:eastAsia="Calibri" w:hAnsi="Arial" w:cs="Arial"/>
          <w:sz w:val="20"/>
          <w:szCs w:val="20"/>
          <w:lang w:eastAsia="en-US"/>
        </w:rPr>
        <w:t xml:space="preserve">Wystąpią opóźnienia w realizacji przedmiotu umowy wynikające z działania siły wyższej, uniemożliwiającej wykonanie przedmiotu umowy zgodnie z jej postanowieniami w szczególności kiedy wystąpienie siły wyższej ma bezpośredni wpływ na terminowość wykonywania przedmiotu umowy; </w:t>
      </w:r>
    </w:p>
    <w:p w14:paraId="1A6046E8" w14:textId="77777777" w:rsidR="00E65F27" w:rsidRPr="00650FD3" w:rsidRDefault="00E65F27" w:rsidP="0086519A">
      <w:pPr>
        <w:numPr>
          <w:ilvl w:val="0"/>
          <w:numId w:val="17"/>
        </w:numPr>
        <w:suppressAutoHyphens w:val="0"/>
        <w:spacing w:after="0"/>
        <w:ind w:left="0" w:firstLine="0"/>
        <w:jc w:val="both"/>
        <w:rPr>
          <w:rFonts w:ascii="Arial" w:eastAsia="Calibri" w:hAnsi="Arial" w:cs="Arial"/>
          <w:sz w:val="20"/>
          <w:szCs w:val="20"/>
        </w:rPr>
      </w:pPr>
      <w:r w:rsidRPr="00650FD3">
        <w:rPr>
          <w:rFonts w:ascii="Arial" w:eastAsia="Calibri" w:hAnsi="Arial" w:cs="Arial"/>
          <w:sz w:val="20"/>
          <w:szCs w:val="20"/>
          <w:lang w:eastAsia="en-US"/>
        </w:rPr>
        <w:t>Zaistnieje niemożność wykonywania przedmiotu umowy z powodu braku dostępności do miejsc niezbędnych do ich wykonania z przyczyn nieleżących po stronie Wykonawcy;</w:t>
      </w:r>
    </w:p>
    <w:p w14:paraId="7A8D01A1" w14:textId="77777777" w:rsidR="00E65F27" w:rsidRPr="00650FD3" w:rsidRDefault="00E65F27" w:rsidP="0086519A">
      <w:pPr>
        <w:numPr>
          <w:ilvl w:val="0"/>
          <w:numId w:val="17"/>
        </w:numPr>
        <w:suppressAutoHyphens w:val="0"/>
        <w:spacing w:after="0"/>
        <w:ind w:left="0" w:firstLine="0"/>
        <w:jc w:val="both"/>
        <w:rPr>
          <w:rFonts w:ascii="Arial" w:eastAsia="Calibri" w:hAnsi="Arial" w:cs="Arial"/>
          <w:sz w:val="20"/>
          <w:szCs w:val="20"/>
        </w:rPr>
      </w:pPr>
      <w:r w:rsidRPr="00650FD3">
        <w:rPr>
          <w:rFonts w:ascii="Arial" w:eastAsia="Calibri" w:hAnsi="Arial" w:cs="Arial"/>
          <w:sz w:val="20"/>
          <w:szCs w:val="20"/>
          <w:lang w:eastAsia="en-US"/>
        </w:rPr>
        <w:t>Wystąpią opóźnienia w dokonaniu określonych czynności lub ich zaniechania przez właściwe organy, które to opóźnienia nie są następstwem okoliczności leżących po stronie Wykonawcy;</w:t>
      </w:r>
    </w:p>
    <w:p w14:paraId="0E84650B" w14:textId="77777777" w:rsidR="00E65F27" w:rsidRPr="00650FD3" w:rsidRDefault="00E65F27" w:rsidP="0086519A">
      <w:pPr>
        <w:numPr>
          <w:ilvl w:val="0"/>
          <w:numId w:val="17"/>
        </w:numPr>
        <w:suppressAutoHyphens w:val="0"/>
        <w:spacing w:after="0"/>
        <w:ind w:left="0" w:firstLine="0"/>
        <w:jc w:val="both"/>
        <w:rPr>
          <w:rFonts w:ascii="Arial" w:eastAsia="Calibri" w:hAnsi="Arial" w:cs="Arial"/>
          <w:sz w:val="20"/>
          <w:szCs w:val="20"/>
        </w:rPr>
      </w:pPr>
      <w:r w:rsidRPr="00650FD3">
        <w:rPr>
          <w:rFonts w:ascii="Arial" w:eastAsia="Calibri" w:hAnsi="Arial" w:cs="Arial"/>
          <w:sz w:val="20"/>
          <w:szCs w:val="20"/>
          <w:lang w:eastAsia="en-US"/>
        </w:rPr>
        <w:t xml:space="preserve">Zmiana dotyczy </w:t>
      </w:r>
      <w:bookmarkStart w:id="1" w:name="_Hlk104802259"/>
      <w:r w:rsidRPr="00650FD3">
        <w:rPr>
          <w:rFonts w:ascii="Arial" w:eastAsia="Calibri" w:hAnsi="Arial" w:cs="Arial"/>
          <w:sz w:val="20"/>
          <w:szCs w:val="20"/>
          <w:lang w:eastAsia="en-US"/>
        </w:rPr>
        <w:t>podmiotu udostępniającego/podwykonawcy</w:t>
      </w:r>
      <w:bookmarkEnd w:id="1"/>
      <w:r w:rsidRPr="00650FD3">
        <w:rPr>
          <w:rFonts w:ascii="Arial" w:eastAsia="Calibri" w:hAnsi="Arial" w:cs="Arial"/>
          <w:sz w:val="20"/>
          <w:szCs w:val="20"/>
          <w:lang w:eastAsia="en-US"/>
        </w:rPr>
        <w:t>, na zasobach którego Wykonawca opierał się wykazując spełnianie warunków udziału w postępowaniu, Zamawiający dopuści zmianę podmiotu udostępniającego/podwykonawcy pod warunkiem, że nowy podmiot udostępniającego/podwykonawca wykaże spełnianie warunków w zakresie nie mniejszym niż wskazane na etapie postępowania o udzielenie zamówienia publicznego przez podmiot udostępniający/podwykonawcę.</w:t>
      </w:r>
    </w:p>
    <w:p w14:paraId="08250BAD" w14:textId="77777777" w:rsidR="00E65F27" w:rsidRPr="00650FD3" w:rsidRDefault="00E65F27" w:rsidP="0086519A">
      <w:pPr>
        <w:numPr>
          <w:ilvl w:val="0"/>
          <w:numId w:val="17"/>
        </w:numPr>
        <w:suppressAutoHyphens w:val="0"/>
        <w:spacing w:after="0"/>
        <w:ind w:left="0" w:firstLine="0"/>
        <w:jc w:val="both"/>
        <w:rPr>
          <w:rFonts w:ascii="Arial" w:eastAsia="Calibri" w:hAnsi="Arial" w:cs="Arial"/>
          <w:color w:val="000000"/>
          <w:sz w:val="20"/>
          <w:szCs w:val="20"/>
        </w:rPr>
      </w:pPr>
      <w:r w:rsidRPr="00650FD3">
        <w:rPr>
          <w:rFonts w:ascii="Arial" w:eastAsia="Calibri" w:hAnsi="Arial" w:cs="Arial"/>
          <w:color w:val="000000"/>
          <w:sz w:val="20"/>
          <w:szCs w:val="20"/>
          <w:lang w:eastAsia="en-US"/>
        </w:rPr>
        <w:t>Zachodzą rozbieżności lub niejasności w rozumieniu pojęć użytych w umowie i załącznikach, których nie można usunąć w inny sposób, a zmiana będzie umożliwiać usunięcie rozbieżności i doprecyzowanie umowy i załączników w celu jednoznacznej interpretacji ich zapisów przez strony;</w:t>
      </w:r>
    </w:p>
    <w:p w14:paraId="2552B921" w14:textId="77777777" w:rsidR="00E65F27" w:rsidRPr="00650FD3" w:rsidRDefault="00E65F27" w:rsidP="0086519A">
      <w:pPr>
        <w:numPr>
          <w:ilvl w:val="0"/>
          <w:numId w:val="17"/>
        </w:numPr>
        <w:suppressAutoHyphens w:val="0"/>
        <w:spacing w:after="0"/>
        <w:ind w:left="0" w:firstLine="0"/>
        <w:jc w:val="both"/>
        <w:rPr>
          <w:rFonts w:ascii="Arial" w:eastAsia="Calibri" w:hAnsi="Arial" w:cs="Arial"/>
          <w:sz w:val="20"/>
          <w:szCs w:val="20"/>
        </w:rPr>
      </w:pPr>
      <w:r w:rsidRPr="00650FD3">
        <w:rPr>
          <w:rFonts w:ascii="Arial" w:eastAsia="Calibri" w:hAnsi="Arial" w:cs="Arial"/>
          <w:sz w:val="20"/>
          <w:szCs w:val="20"/>
          <w:lang w:eastAsia="en-US"/>
        </w:rPr>
        <w:t>Zaistnieją inne okoliczności (np. prawne lub techniczne), skutkujące niemożliwością wykonania lub należytego wykonania umowy, zgodnie z jej postanowieniami lub z zasadami wiedzy inżynierskiej/sztuki budowlanej;</w:t>
      </w:r>
    </w:p>
    <w:p w14:paraId="7194FB34" w14:textId="77777777" w:rsidR="00E65F27" w:rsidRPr="00650FD3" w:rsidRDefault="00E65F27" w:rsidP="0086519A">
      <w:pPr>
        <w:numPr>
          <w:ilvl w:val="0"/>
          <w:numId w:val="17"/>
        </w:numPr>
        <w:suppressAutoHyphens w:val="0"/>
        <w:spacing w:after="0"/>
        <w:ind w:left="709" w:hanging="709"/>
        <w:jc w:val="both"/>
        <w:rPr>
          <w:rFonts w:ascii="Arial" w:eastAsia="Calibri" w:hAnsi="Arial" w:cs="Arial"/>
          <w:sz w:val="20"/>
          <w:szCs w:val="20"/>
        </w:rPr>
      </w:pPr>
      <w:r w:rsidRPr="00650FD3">
        <w:rPr>
          <w:rFonts w:ascii="Arial" w:eastAsia="Calibri" w:hAnsi="Arial" w:cs="Arial"/>
          <w:sz w:val="20"/>
          <w:szCs w:val="20"/>
          <w:lang w:eastAsia="en-US"/>
        </w:rPr>
        <w:t>Zaistnieje potrzeba dokonania zmiany nazwy zadania;</w:t>
      </w:r>
    </w:p>
    <w:p w14:paraId="466D4EE6" w14:textId="77777777" w:rsidR="00826BEB" w:rsidRDefault="00826BEB" w:rsidP="00A34171">
      <w:pPr>
        <w:pStyle w:val="Akapitzlist"/>
        <w:spacing w:after="0"/>
        <w:ind w:left="0"/>
        <w:jc w:val="both"/>
        <w:textAlignment w:val="baseline"/>
        <w:rPr>
          <w:rFonts w:ascii="Arial" w:hAnsi="Arial" w:cs="Arial"/>
          <w:sz w:val="20"/>
          <w:szCs w:val="20"/>
        </w:rPr>
      </w:pPr>
    </w:p>
    <w:p w14:paraId="6A78A166" w14:textId="7B87FE6A" w:rsidR="00826BEB" w:rsidRDefault="003530A2" w:rsidP="00A34171">
      <w:pPr>
        <w:spacing w:after="0"/>
        <w:jc w:val="center"/>
        <w:textAlignment w:val="baseline"/>
        <w:rPr>
          <w:rFonts w:ascii="Arial" w:hAnsi="Arial" w:cs="Arial"/>
          <w:sz w:val="20"/>
          <w:szCs w:val="20"/>
        </w:rPr>
      </w:pPr>
      <w:r>
        <w:rPr>
          <w:rFonts w:ascii="Arial" w:hAnsi="Arial" w:cs="Arial"/>
          <w:sz w:val="20"/>
          <w:szCs w:val="20"/>
        </w:rPr>
        <w:t>§ 10</w:t>
      </w:r>
    </w:p>
    <w:p w14:paraId="30D4C0B7" w14:textId="77777777" w:rsidR="00826BEB" w:rsidRDefault="000026F1" w:rsidP="00A34171">
      <w:pPr>
        <w:numPr>
          <w:ilvl w:val="0"/>
          <w:numId w:val="12"/>
        </w:numPr>
        <w:suppressAutoHyphens w:val="0"/>
        <w:spacing w:after="0"/>
        <w:ind w:left="426" w:hanging="426"/>
        <w:contextualSpacing/>
        <w:jc w:val="both"/>
        <w:rPr>
          <w:rFonts w:ascii="Arial" w:hAnsi="Arial" w:cs="Arial"/>
          <w:b/>
          <w:bCs/>
          <w:sz w:val="20"/>
          <w:szCs w:val="20"/>
        </w:rPr>
      </w:pPr>
      <w:r>
        <w:rPr>
          <w:rFonts w:ascii="Arial" w:hAnsi="Arial" w:cs="Arial"/>
          <w:sz w:val="20"/>
          <w:szCs w:val="20"/>
        </w:rPr>
        <w:t xml:space="preserve">Zamawiający przewiduje możliwość  dokonywania zmian wysokości Wynagrodzenia Wykonawcy, o którym mowa w § 3 ust. 1 umowy nie wcześniej niż po upływie 6 miesięcy liczonych od dnia zawarcia umowy. Wynagrodzenie Wykonawcy zostanie odpowiednio zmienione (zmniejszone lub zwiększone) w oparciu o </w:t>
      </w:r>
      <w:bookmarkStart w:id="2" w:name="_Hlk118976975"/>
      <w:bookmarkStart w:id="3" w:name="_Hlk118980048"/>
      <w:r>
        <w:rPr>
          <w:rFonts w:ascii="Arial" w:hAnsi="Arial" w:cs="Arial"/>
          <w:sz w:val="20"/>
          <w:szCs w:val="20"/>
        </w:rPr>
        <w:t xml:space="preserve">wskaźnik </w:t>
      </w:r>
      <w:bookmarkStart w:id="4" w:name="_Hlk118719033"/>
      <w:bookmarkEnd w:id="2"/>
      <w:r>
        <w:rPr>
          <w:rFonts w:ascii="Arial" w:hAnsi="Arial" w:cs="Arial"/>
          <w:sz w:val="20"/>
          <w:szCs w:val="20"/>
        </w:rPr>
        <w:t>cen towarów i usług konsumpcyjnych</w:t>
      </w:r>
      <w:r>
        <w:rPr>
          <w:rFonts w:ascii="Arial" w:hAnsi="Arial" w:cs="Arial"/>
          <w:b/>
          <w:bCs/>
          <w:sz w:val="20"/>
          <w:szCs w:val="20"/>
        </w:rPr>
        <w:t xml:space="preserve"> </w:t>
      </w:r>
      <w:bookmarkEnd w:id="3"/>
      <w:r>
        <w:rPr>
          <w:rFonts w:ascii="Arial" w:hAnsi="Arial" w:cs="Arial"/>
          <w:sz w:val="20"/>
          <w:szCs w:val="20"/>
        </w:rPr>
        <w:t xml:space="preserve">opublikowany przez Prezesa Głównego Urzędu Statystycznego </w:t>
      </w:r>
      <w:bookmarkEnd w:id="4"/>
      <w:r>
        <w:rPr>
          <w:rFonts w:ascii="Arial" w:hAnsi="Arial" w:cs="Arial"/>
          <w:sz w:val="20"/>
          <w:szCs w:val="20"/>
        </w:rPr>
        <w:t>w Biuletynie Statystycznym GUS, na stronie internetowej Urzędu, wyliczony na podstawie wzrostu lub spadku wskaźnika cen towarów i usług konsumpcyjnych</w:t>
      </w:r>
      <w:r>
        <w:rPr>
          <w:rFonts w:ascii="Arial" w:hAnsi="Arial" w:cs="Arial"/>
          <w:b/>
          <w:bCs/>
          <w:sz w:val="20"/>
          <w:szCs w:val="20"/>
        </w:rPr>
        <w:t xml:space="preserve"> </w:t>
      </w:r>
      <w:r>
        <w:rPr>
          <w:rFonts w:ascii="Arial" w:hAnsi="Arial" w:cs="Arial"/>
          <w:sz w:val="20"/>
          <w:szCs w:val="20"/>
        </w:rPr>
        <w:t>w odniesieniu rok do roku - wskaźnik waloryzacji.</w:t>
      </w:r>
    </w:p>
    <w:p w14:paraId="6CF1ED37" w14:textId="4360F7DF" w:rsidR="00826BEB" w:rsidRDefault="000026F1" w:rsidP="00A34171">
      <w:pPr>
        <w:numPr>
          <w:ilvl w:val="0"/>
          <w:numId w:val="5"/>
        </w:numPr>
        <w:suppressAutoHyphens w:val="0"/>
        <w:spacing w:after="0"/>
        <w:ind w:left="426" w:hanging="426"/>
        <w:contextualSpacing/>
        <w:jc w:val="both"/>
        <w:rPr>
          <w:rFonts w:ascii="Arial" w:hAnsi="Arial" w:cs="Arial"/>
          <w:sz w:val="20"/>
          <w:szCs w:val="20"/>
        </w:rPr>
      </w:pPr>
      <w:r>
        <w:rPr>
          <w:rFonts w:ascii="Arial" w:hAnsi="Arial" w:cs="Arial"/>
          <w:sz w:val="20"/>
          <w:szCs w:val="20"/>
        </w:rPr>
        <w:lastRenderedPageBreak/>
        <w:t>Minimalny poziom zmiany wskaźnika GUS, w wyniku którego wynagrodzenie Wykonawcy</w:t>
      </w:r>
      <w:r w:rsidR="007E793D">
        <w:rPr>
          <w:rFonts w:ascii="Arial" w:hAnsi="Arial" w:cs="Arial"/>
          <w:sz w:val="20"/>
          <w:szCs w:val="20"/>
        </w:rPr>
        <w:t xml:space="preserve"> </w:t>
      </w:r>
      <w:r>
        <w:rPr>
          <w:rFonts w:ascii="Arial" w:hAnsi="Arial" w:cs="Arial"/>
          <w:sz w:val="20"/>
          <w:szCs w:val="20"/>
        </w:rPr>
        <w:t>zostanie zmienione wynosi 6%, jego wysokość zostanie ustalona w stosunku do wskaźnika cen towarów i usług konsumpcyjnych</w:t>
      </w:r>
      <w:r>
        <w:rPr>
          <w:rFonts w:ascii="Arial" w:hAnsi="Arial" w:cs="Arial"/>
          <w:b/>
          <w:bCs/>
          <w:sz w:val="20"/>
          <w:szCs w:val="20"/>
        </w:rPr>
        <w:t xml:space="preserve"> </w:t>
      </w:r>
      <w:r>
        <w:rPr>
          <w:rFonts w:ascii="Arial" w:hAnsi="Arial" w:cs="Arial"/>
          <w:sz w:val="20"/>
          <w:szCs w:val="20"/>
        </w:rPr>
        <w:t>obowiązującego na dzień otwarcia oferty.</w:t>
      </w:r>
    </w:p>
    <w:p w14:paraId="182654CA" w14:textId="77777777" w:rsidR="00826BEB" w:rsidRDefault="000026F1" w:rsidP="00A34171">
      <w:pPr>
        <w:numPr>
          <w:ilvl w:val="0"/>
          <w:numId w:val="5"/>
        </w:numPr>
        <w:suppressAutoHyphens w:val="0"/>
        <w:spacing w:after="0"/>
        <w:ind w:left="426" w:hanging="426"/>
        <w:contextualSpacing/>
        <w:jc w:val="both"/>
        <w:rPr>
          <w:rFonts w:ascii="Arial" w:hAnsi="Arial" w:cs="Arial"/>
          <w:sz w:val="20"/>
          <w:szCs w:val="20"/>
        </w:rPr>
      </w:pPr>
      <w:r>
        <w:rPr>
          <w:rFonts w:ascii="Arial" w:hAnsi="Arial" w:cs="Arial"/>
          <w:sz w:val="20"/>
          <w:szCs w:val="20"/>
        </w:rPr>
        <w:t xml:space="preserve">Maksymalna dopuszczalna zmiana wynagrodzenia wykonawcy w skutek zastosowania waloryzacji oparciu o wskaźnik </w:t>
      </w:r>
      <w:bookmarkStart w:id="5" w:name="_Hlk118978006"/>
      <w:r>
        <w:rPr>
          <w:rFonts w:ascii="Arial" w:hAnsi="Arial" w:cs="Arial"/>
          <w:sz w:val="20"/>
          <w:szCs w:val="20"/>
        </w:rPr>
        <w:t xml:space="preserve">wzrostu lub spadku </w:t>
      </w:r>
      <w:bookmarkEnd w:id="5"/>
      <w:r>
        <w:rPr>
          <w:rFonts w:ascii="Arial" w:hAnsi="Arial" w:cs="Arial"/>
          <w:sz w:val="20"/>
          <w:szCs w:val="20"/>
        </w:rPr>
        <w:t>wskaźnik cen towarów i usług konsumpcyjnych wynosi 10% wartości umownej brutto.</w:t>
      </w:r>
    </w:p>
    <w:p w14:paraId="118F7BF6" w14:textId="77777777" w:rsidR="00826BEB" w:rsidRDefault="000026F1" w:rsidP="00A34171">
      <w:pPr>
        <w:numPr>
          <w:ilvl w:val="0"/>
          <w:numId w:val="5"/>
        </w:numPr>
        <w:suppressAutoHyphens w:val="0"/>
        <w:spacing w:after="0"/>
        <w:ind w:left="426" w:hanging="426"/>
        <w:contextualSpacing/>
        <w:jc w:val="both"/>
        <w:rPr>
          <w:rFonts w:ascii="Arial" w:hAnsi="Arial" w:cs="Arial"/>
          <w:sz w:val="20"/>
          <w:szCs w:val="20"/>
        </w:rPr>
      </w:pPr>
      <w:r>
        <w:rPr>
          <w:rFonts w:ascii="Arial" w:hAnsi="Arial" w:cs="Arial"/>
          <w:sz w:val="20"/>
          <w:szCs w:val="20"/>
        </w:rPr>
        <w:t xml:space="preserve">W następnych okresach wynagrodzenie będzie podlegało zmianie w oparciu o wzrost/spadek wskaźnika GUS za poprzedni rok kalendarzowy (rok do roku) z zastrzeżeniem ust. 1. </w:t>
      </w:r>
    </w:p>
    <w:p w14:paraId="48935725" w14:textId="6FD7A8A9" w:rsidR="00826BEB" w:rsidRDefault="000026F1" w:rsidP="00A34171">
      <w:pPr>
        <w:numPr>
          <w:ilvl w:val="0"/>
          <w:numId w:val="5"/>
        </w:numPr>
        <w:suppressAutoHyphens w:val="0"/>
        <w:spacing w:after="0"/>
        <w:ind w:left="426" w:hanging="426"/>
        <w:contextualSpacing/>
        <w:jc w:val="both"/>
        <w:rPr>
          <w:rFonts w:ascii="Arial" w:hAnsi="Arial" w:cs="Arial"/>
          <w:sz w:val="20"/>
          <w:szCs w:val="20"/>
        </w:rPr>
      </w:pPr>
      <w:r>
        <w:rPr>
          <w:rFonts w:ascii="Arial" w:hAnsi="Arial" w:cs="Arial"/>
          <w:sz w:val="20"/>
          <w:szCs w:val="20"/>
        </w:rPr>
        <w:t xml:space="preserve">Waloryzacja będzie dokonywana raz w roku, waloryzacja obejmuje kwotę wynagrodzenia za usługi, które będą wykonywane w kolejnych  okresach i nie  zostały dotychczas zapłacone przez  Zamawiającego. </w:t>
      </w:r>
    </w:p>
    <w:p w14:paraId="57830AEB" w14:textId="4C9B2001" w:rsidR="00826BEB" w:rsidRDefault="000026F1" w:rsidP="00A34171">
      <w:pPr>
        <w:numPr>
          <w:ilvl w:val="0"/>
          <w:numId w:val="5"/>
        </w:numPr>
        <w:suppressAutoHyphens w:val="0"/>
        <w:spacing w:after="0"/>
        <w:ind w:left="426" w:hanging="426"/>
        <w:jc w:val="both"/>
        <w:rPr>
          <w:rFonts w:ascii="Arial" w:hAnsi="Arial" w:cs="Arial"/>
          <w:sz w:val="20"/>
          <w:szCs w:val="20"/>
        </w:rPr>
      </w:pPr>
      <w:r>
        <w:rPr>
          <w:rFonts w:ascii="Arial" w:hAnsi="Arial" w:cs="Arial"/>
          <w:sz w:val="20"/>
          <w:szCs w:val="20"/>
        </w:rPr>
        <w:t>Zmiana wysokości wynagrodzenia obowiązywać będzie od dnia wejścia w życie zmian, o których mowa w ust. 1 i dotyczyć będzie usług, które wykonawca ma do wykonania  w okresie</w:t>
      </w:r>
      <w:r w:rsidR="007E793D">
        <w:rPr>
          <w:rFonts w:ascii="Arial" w:hAnsi="Arial" w:cs="Arial"/>
          <w:sz w:val="20"/>
          <w:szCs w:val="20"/>
        </w:rPr>
        <w:t xml:space="preserve"> </w:t>
      </w:r>
      <w:r>
        <w:rPr>
          <w:rFonts w:ascii="Arial" w:hAnsi="Arial" w:cs="Arial"/>
          <w:sz w:val="20"/>
          <w:szCs w:val="20"/>
        </w:rPr>
        <w:t xml:space="preserve">pomiędzy dokonanymi rozliczeniami zatwierdzonymi  wystawieniem poprzedniej faktury. </w:t>
      </w:r>
    </w:p>
    <w:p w14:paraId="5946C976" w14:textId="77777777" w:rsidR="00826BEB" w:rsidRDefault="000026F1" w:rsidP="00A34171">
      <w:pPr>
        <w:numPr>
          <w:ilvl w:val="0"/>
          <w:numId w:val="5"/>
        </w:numPr>
        <w:shd w:val="clear" w:color="auto" w:fill="FFFFFF"/>
        <w:suppressAutoHyphens w:val="0"/>
        <w:spacing w:after="0"/>
        <w:ind w:left="426" w:hanging="426"/>
        <w:jc w:val="both"/>
        <w:rPr>
          <w:rFonts w:ascii="Arial" w:hAnsi="Arial" w:cs="Arial"/>
          <w:sz w:val="20"/>
          <w:szCs w:val="20"/>
        </w:rPr>
      </w:pPr>
      <w:r>
        <w:rPr>
          <w:rFonts w:ascii="Arial" w:hAnsi="Arial" w:cs="Arial"/>
          <w:sz w:val="20"/>
          <w:szCs w:val="20"/>
        </w:rPr>
        <w:t>Wykonawca jest zobowiązany do szczegółowego udowodnienia zwiększonych kosztów wykonania zamówienia, w przypadku wzrostu wskaźnika cen towarów i usług konsumpcyjnych przyjmując, iż początkową wartością jest  dzień otwarcia ofert.</w:t>
      </w:r>
    </w:p>
    <w:p w14:paraId="0BABA9E2" w14:textId="77777777" w:rsidR="00826BEB" w:rsidRPr="0041274E" w:rsidRDefault="000026F1" w:rsidP="00A34171">
      <w:pPr>
        <w:numPr>
          <w:ilvl w:val="0"/>
          <w:numId w:val="5"/>
        </w:numPr>
        <w:shd w:val="clear" w:color="auto" w:fill="FFFFFF"/>
        <w:suppressAutoHyphens w:val="0"/>
        <w:spacing w:after="0"/>
        <w:ind w:left="426" w:hanging="426"/>
        <w:jc w:val="both"/>
        <w:rPr>
          <w:rFonts w:ascii="Arial" w:hAnsi="Arial" w:cs="Arial"/>
          <w:sz w:val="20"/>
          <w:szCs w:val="20"/>
        </w:rPr>
      </w:pPr>
      <w:r w:rsidRPr="0041274E">
        <w:rPr>
          <w:rFonts w:ascii="Arial" w:hAnsi="Arial" w:cs="Arial"/>
          <w:bCs/>
          <w:sz w:val="20"/>
          <w:szCs w:val="20"/>
        </w:rPr>
        <w:t>Obowiązek wykazania wpływu zmiany wzrostu lub spadku wskaźnika cen towarów i usług konsumpcyjnych za wykonanie zamówienia należy do Wykonawcy.</w:t>
      </w:r>
    </w:p>
    <w:p w14:paraId="53A0F9CC" w14:textId="77777777" w:rsidR="00826BEB" w:rsidRDefault="000026F1" w:rsidP="00A34171">
      <w:pPr>
        <w:numPr>
          <w:ilvl w:val="0"/>
          <w:numId w:val="5"/>
        </w:numPr>
        <w:shd w:val="clear" w:color="auto" w:fill="FFFFFF"/>
        <w:suppressAutoHyphens w:val="0"/>
        <w:spacing w:after="0"/>
        <w:ind w:left="426" w:hanging="426"/>
        <w:jc w:val="both"/>
        <w:rPr>
          <w:rFonts w:ascii="Arial" w:hAnsi="Arial" w:cs="Arial"/>
          <w:sz w:val="20"/>
          <w:szCs w:val="20"/>
        </w:rPr>
      </w:pPr>
      <w:r>
        <w:rPr>
          <w:rFonts w:ascii="Arial" w:hAnsi="Arial" w:cs="Arial"/>
          <w:sz w:val="20"/>
          <w:szCs w:val="20"/>
        </w:rPr>
        <w:t>Każda zmiana umowy wymaga formy pisemnej pod rygorem nieważności.</w:t>
      </w:r>
    </w:p>
    <w:p w14:paraId="619BF7E0" w14:textId="77777777" w:rsidR="00826BEB" w:rsidRDefault="000026F1" w:rsidP="00A34171">
      <w:pPr>
        <w:numPr>
          <w:ilvl w:val="0"/>
          <w:numId w:val="5"/>
        </w:numPr>
        <w:shd w:val="clear" w:color="auto" w:fill="FFFFFF"/>
        <w:suppressAutoHyphens w:val="0"/>
        <w:spacing w:after="0"/>
        <w:ind w:left="426" w:hanging="426"/>
        <w:jc w:val="both"/>
        <w:rPr>
          <w:rFonts w:ascii="Arial" w:hAnsi="Arial" w:cs="Arial"/>
          <w:sz w:val="20"/>
          <w:szCs w:val="20"/>
        </w:rPr>
      </w:pPr>
      <w:r>
        <w:rPr>
          <w:rFonts w:ascii="Arial" w:hAnsi="Arial" w:cs="Arial"/>
          <w:sz w:val="20"/>
          <w:szCs w:val="20"/>
        </w:rPr>
        <w:t>Wykonawca, którego wynagrodzenie zostało zmienione, zobowiązany jest do zmiany wynagrodzenia przysługującego podwykonawcy, lub dalszemu podwykonawcy  z którym zawarł umowę, w zakresie odpowiadającym zmianom w  zakresie wzrostu lub spadku przeciętego wynagrodzenia dotyczących zobowiązania podwykonawcy, jeżeli łącznie spełnione są następujące warunki:</w:t>
      </w:r>
    </w:p>
    <w:p w14:paraId="37813460" w14:textId="77777777" w:rsidR="00826BEB" w:rsidRDefault="000026F1" w:rsidP="00A34171">
      <w:pPr>
        <w:numPr>
          <w:ilvl w:val="0"/>
          <w:numId w:val="13"/>
        </w:numPr>
        <w:shd w:val="clear" w:color="auto" w:fill="FFFFFF"/>
        <w:suppressAutoHyphens w:val="0"/>
        <w:spacing w:after="0"/>
        <w:ind w:left="786"/>
        <w:jc w:val="both"/>
        <w:rPr>
          <w:rFonts w:ascii="Arial" w:hAnsi="Arial" w:cs="Arial"/>
          <w:sz w:val="20"/>
          <w:szCs w:val="20"/>
        </w:rPr>
      </w:pPr>
      <w:r>
        <w:rPr>
          <w:rFonts w:ascii="Arial" w:hAnsi="Arial" w:cs="Arial"/>
          <w:sz w:val="20"/>
          <w:szCs w:val="20"/>
        </w:rPr>
        <w:t>przedmiotem umowy są dostawy</w:t>
      </w:r>
    </w:p>
    <w:p w14:paraId="72C32535" w14:textId="77777777" w:rsidR="00826BEB" w:rsidRDefault="000026F1" w:rsidP="00A34171">
      <w:pPr>
        <w:keepNext/>
        <w:numPr>
          <w:ilvl w:val="0"/>
          <w:numId w:val="6"/>
        </w:numPr>
        <w:shd w:val="clear" w:color="auto" w:fill="FFFFFF"/>
        <w:suppressAutoHyphens w:val="0"/>
        <w:spacing w:after="0"/>
        <w:ind w:left="786"/>
        <w:jc w:val="both"/>
        <w:rPr>
          <w:rFonts w:ascii="Arial" w:hAnsi="Arial" w:cs="Arial"/>
          <w:iCs/>
          <w:sz w:val="20"/>
          <w:szCs w:val="20"/>
        </w:rPr>
      </w:pPr>
      <w:r>
        <w:rPr>
          <w:rFonts w:ascii="Arial" w:hAnsi="Arial" w:cs="Arial"/>
          <w:sz w:val="20"/>
          <w:szCs w:val="20"/>
        </w:rPr>
        <w:t xml:space="preserve">okres obowiązywania umowy przekracza 6 miesięcy.  </w:t>
      </w:r>
    </w:p>
    <w:p w14:paraId="43775665" w14:textId="5107E785" w:rsidR="00826BEB" w:rsidRDefault="000026F1" w:rsidP="00A34171">
      <w:pPr>
        <w:numPr>
          <w:ilvl w:val="0"/>
          <w:numId w:val="5"/>
        </w:numPr>
        <w:suppressAutoHyphens w:val="0"/>
        <w:spacing w:after="0"/>
        <w:ind w:left="426" w:hanging="426"/>
        <w:contextualSpacing/>
        <w:jc w:val="both"/>
        <w:rPr>
          <w:rFonts w:ascii="Arial" w:hAnsi="Arial" w:cs="Arial"/>
          <w:sz w:val="20"/>
          <w:szCs w:val="20"/>
        </w:rPr>
      </w:pPr>
      <w:r>
        <w:rPr>
          <w:rFonts w:ascii="Arial" w:hAnsi="Arial" w:cs="Arial"/>
          <w:sz w:val="20"/>
          <w:szCs w:val="20"/>
        </w:rPr>
        <w:t>W przypadku kiedy umowa zawarta jest na okres dłuższy niż 12 miesięcy przewiduje się możliwość zmiany wys</w:t>
      </w:r>
      <w:r w:rsidR="003530A2">
        <w:rPr>
          <w:rFonts w:ascii="Arial" w:hAnsi="Arial" w:cs="Arial"/>
          <w:sz w:val="20"/>
          <w:szCs w:val="20"/>
        </w:rPr>
        <w:t xml:space="preserve">okości wynagrodzenia Wykonawcy </w:t>
      </w:r>
      <w:r>
        <w:rPr>
          <w:rFonts w:ascii="Arial" w:hAnsi="Arial" w:cs="Arial"/>
          <w:sz w:val="20"/>
          <w:szCs w:val="20"/>
        </w:rPr>
        <w:t xml:space="preserve"> w sytuacji zmiany:</w:t>
      </w:r>
    </w:p>
    <w:p w14:paraId="543A2925" w14:textId="77777777" w:rsidR="00826BEB" w:rsidRDefault="000026F1" w:rsidP="00A34171">
      <w:pPr>
        <w:numPr>
          <w:ilvl w:val="0"/>
          <w:numId w:val="14"/>
        </w:numPr>
        <w:suppressAutoHyphens w:val="0"/>
        <w:spacing w:after="0"/>
        <w:contextualSpacing/>
        <w:jc w:val="both"/>
        <w:rPr>
          <w:rFonts w:ascii="Arial" w:hAnsi="Arial" w:cs="Arial"/>
          <w:sz w:val="20"/>
          <w:szCs w:val="20"/>
        </w:rPr>
      </w:pPr>
      <w:bookmarkStart w:id="6" w:name="_Hlk102645844"/>
      <w:r>
        <w:rPr>
          <w:rFonts w:ascii="Arial" w:hAnsi="Arial" w:cs="Arial"/>
          <w:sz w:val="20"/>
          <w:szCs w:val="20"/>
        </w:rPr>
        <w:t>stawki podatku od towarów i usług oraz podatku akcyzowego.</w:t>
      </w:r>
      <w:bookmarkEnd w:id="6"/>
    </w:p>
    <w:p w14:paraId="56496315" w14:textId="77777777" w:rsidR="00826BEB" w:rsidRDefault="000026F1" w:rsidP="00A34171">
      <w:pPr>
        <w:numPr>
          <w:ilvl w:val="0"/>
          <w:numId w:val="7"/>
        </w:numPr>
        <w:suppressAutoHyphens w:val="0"/>
        <w:spacing w:after="0"/>
        <w:contextualSpacing/>
        <w:jc w:val="both"/>
        <w:rPr>
          <w:rFonts w:ascii="Arial" w:hAnsi="Arial" w:cs="Arial"/>
          <w:sz w:val="20"/>
          <w:szCs w:val="20"/>
        </w:rPr>
      </w:pPr>
      <w:r>
        <w:rPr>
          <w:rFonts w:ascii="Arial" w:hAnsi="Arial" w:cs="Arial"/>
          <w:sz w:val="20"/>
          <w:szCs w:val="20"/>
        </w:rPr>
        <w:t>wysokości minimalnego wynagrodzenia za pracę ustalonego na podstawie art. 2 ust. 3–5 Ustawy z dnia 10 października 2002 r. o minimalnym wynagrodzeniu za pracę,</w:t>
      </w:r>
    </w:p>
    <w:p w14:paraId="586AF305" w14:textId="77777777" w:rsidR="00826BEB" w:rsidRDefault="000026F1" w:rsidP="00A34171">
      <w:pPr>
        <w:numPr>
          <w:ilvl w:val="0"/>
          <w:numId w:val="7"/>
        </w:numPr>
        <w:suppressAutoHyphens w:val="0"/>
        <w:spacing w:after="0"/>
        <w:contextualSpacing/>
        <w:jc w:val="both"/>
        <w:rPr>
          <w:rFonts w:ascii="Arial" w:hAnsi="Arial" w:cs="Arial"/>
          <w:sz w:val="20"/>
          <w:szCs w:val="20"/>
        </w:rPr>
      </w:pPr>
      <w:r>
        <w:rPr>
          <w:rFonts w:ascii="Arial" w:hAnsi="Arial" w:cs="Arial"/>
          <w:sz w:val="20"/>
          <w:szCs w:val="20"/>
        </w:rPr>
        <w:t>zasad podlegania ubezpieczeniom społecznym lub ubezpieczeniu zdrowotnemu lub wysokości stawki składki na ubezpieczenia społeczne lub zdrowotne,</w:t>
      </w:r>
    </w:p>
    <w:p w14:paraId="19F9F138" w14:textId="77777777" w:rsidR="00826BEB" w:rsidRDefault="000026F1" w:rsidP="00A34171">
      <w:pPr>
        <w:numPr>
          <w:ilvl w:val="0"/>
          <w:numId w:val="7"/>
        </w:numPr>
        <w:suppressAutoHyphens w:val="0"/>
        <w:spacing w:after="0"/>
        <w:contextualSpacing/>
        <w:jc w:val="both"/>
        <w:rPr>
          <w:rFonts w:ascii="Arial" w:hAnsi="Arial" w:cs="Arial"/>
          <w:sz w:val="20"/>
          <w:szCs w:val="20"/>
        </w:rPr>
      </w:pPr>
      <w:r>
        <w:rPr>
          <w:rFonts w:ascii="Arial" w:hAnsi="Arial" w:cs="Arial"/>
          <w:sz w:val="20"/>
          <w:szCs w:val="20"/>
        </w:rPr>
        <w:t xml:space="preserve">zasad gromadzenia i wysokości wpłat do pracowniczych planów kapitałowych, o których mowa w ustawie z dnia 4 października 2018 r. o pracowniczych planach kapitałowych </w:t>
      </w:r>
    </w:p>
    <w:p w14:paraId="24A7A220" w14:textId="77777777" w:rsidR="00826BEB" w:rsidRDefault="000026F1" w:rsidP="00A34171">
      <w:pPr>
        <w:numPr>
          <w:ilvl w:val="0"/>
          <w:numId w:val="5"/>
        </w:numPr>
        <w:suppressAutoHyphens w:val="0"/>
        <w:spacing w:after="0"/>
        <w:ind w:left="426" w:hanging="426"/>
        <w:contextualSpacing/>
        <w:jc w:val="both"/>
        <w:rPr>
          <w:rFonts w:ascii="Arial" w:hAnsi="Arial" w:cs="Arial"/>
          <w:sz w:val="20"/>
          <w:szCs w:val="20"/>
        </w:rPr>
      </w:pPr>
      <w:r>
        <w:rPr>
          <w:rFonts w:ascii="Arial" w:hAnsi="Arial" w:cs="Arial"/>
          <w:sz w:val="20"/>
          <w:szCs w:val="20"/>
        </w:rPr>
        <w:t>W przypadku ziszczenia się przesłanek określonych w ust 11 Zamawiający przewiduje możliwość zmiany wynagrodzenia, o ile zmiana ta będzie miała wpływ na koszt wykonania zamówienia publicznego przez Wykonawcę, w następujący sposób:</w:t>
      </w:r>
    </w:p>
    <w:p w14:paraId="4E03629E" w14:textId="77777777" w:rsidR="00826BEB" w:rsidRDefault="000026F1" w:rsidP="00A34171">
      <w:pPr>
        <w:numPr>
          <w:ilvl w:val="0"/>
          <w:numId w:val="15"/>
        </w:numPr>
        <w:suppressAutoHyphens w:val="0"/>
        <w:spacing w:after="0"/>
        <w:contextualSpacing/>
        <w:jc w:val="both"/>
        <w:rPr>
          <w:rFonts w:ascii="Arial" w:hAnsi="Arial" w:cs="Arial"/>
          <w:sz w:val="20"/>
          <w:szCs w:val="20"/>
        </w:rPr>
      </w:pPr>
      <w:r>
        <w:rPr>
          <w:rFonts w:ascii="Arial" w:hAnsi="Arial" w:cs="Arial"/>
          <w:sz w:val="20"/>
          <w:szCs w:val="20"/>
        </w:rPr>
        <w:t>w sytuacji o której mowa w ust. 11 pkt) a na pisemny wniosek Wykonawcy Zamawiający dokona zmiany wartości wynagrodzenia brutto Wykonawcy, którego wartość ustalona zostanie w aneksie  w oparciu o aktualne przepisy podatkowe. Wartość wynagrodzenia netto nie ulegnie zmianie.</w:t>
      </w:r>
    </w:p>
    <w:p w14:paraId="72EB1BB1" w14:textId="77777777" w:rsidR="00826BEB" w:rsidRDefault="000026F1" w:rsidP="00A34171">
      <w:pPr>
        <w:numPr>
          <w:ilvl w:val="0"/>
          <w:numId w:val="8"/>
        </w:numPr>
        <w:suppressAutoHyphens w:val="0"/>
        <w:spacing w:after="0"/>
        <w:contextualSpacing/>
        <w:jc w:val="both"/>
        <w:rPr>
          <w:rFonts w:ascii="Arial" w:hAnsi="Arial" w:cs="Arial"/>
          <w:sz w:val="20"/>
          <w:szCs w:val="20"/>
        </w:rPr>
      </w:pPr>
      <w:r>
        <w:rPr>
          <w:rFonts w:ascii="Arial" w:hAnsi="Arial" w:cs="Arial"/>
          <w:sz w:val="20"/>
          <w:szCs w:val="20"/>
        </w:rPr>
        <w:t>w sytuacji o której mowa w ust.11 pkt b) – d) na pisemny wniosek Wykonawcy Zamawiający dokona zmiany wynagrodzenia tylko wówczas, gdy Wykonawca przedłoży odpowiednie dokumenty potwierdzające zasadność złożonego wniosku. Wykonawca winien wykazać ponad wszelką wątpliwość, że zaistniała zmiana ma bezpośredni wpływ na koszty wykonania zamówienia oraz określić, w jakim stopniu zmienione koszty wpłyną na wysokość wynagrodzenia.</w:t>
      </w:r>
    </w:p>
    <w:p w14:paraId="40923C67" w14:textId="77777777" w:rsidR="00826BEB" w:rsidRDefault="000026F1" w:rsidP="00A34171">
      <w:pPr>
        <w:numPr>
          <w:ilvl w:val="0"/>
          <w:numId w:val="8"/>
        </w:numPr>
        <w:suppressAutoHyphens w:val="0"/>
        <w:spacing w:after="0"/>
        <w:contextualSpacing/>
        <w:jc w:val="both"/>
        <w:rPr>
          <w:rFonts w:ascii="Arial" w:hAnsi="Arial" w:cs="Arial"/>
          <w:sz w:val="20"/>
          <w:szCs w:val="20"/>
        </w:rPr>
      </w:pPr>
      <w:r>
        <w:rPr>
          <w:rFonts w:ascii="Arial" w:hAnsi="Arial" w:cs="Arial"/>
          <w:sz w:val="20"/>
          <w:szCs w:val="20"/>
        </w:rPr>
        <w:t>w sytuacji, o której mowa w ust 11 pkt b) wynagrodzenie Wykonawcy ulegnie zmianie o wartość  wzrostu całkowitego kosztu Wykonawcy, wynikającą ze zwiększenia wynagrodzeń wyłącznie osób bezpośrednio wykonujących zamówienie do wysokości aktualnie obowiązującego minimalnego wynagrodzenia, z uwzględnieniem wszystkich obciążeń publicznoprawnych od kwoty wzrost minimalnego wynagrodzenia.</w:t>
      </w:r>
    </w:p>
    <w:p w14:paraId="452412DC" w14:textId="77777777" w:rsidR="00826BEB" w:rsidRDefault="000026F1" w:rsidP="00A34171">
      <w:pPr>
        <w:numPr>
          <w:ilvl w:val="0"/>
          <w:numId w:val="8"/>
        </w:numPr>
        <w:suppressAutoHyphens w:val="0"/>
        <w:spacing w:after="0"/>
        <w:contextualSpacing/>
        <w:jc w:val="both"/>
        <w:rPr>
          <w:rFonts w:ascii="Arial" w:hAnsi="Arial" w:cs="Arial"/>
          <w:sz w:val="20"/>
          <w:szCs w:val="20"/>
        </w:rPr>
      </w:pPr>
      <w:r>
        <w:rPr>
          <w:rFonts w:ascii="Arial" w:hAnsi="Arial" w:cs="Arial"/>
          <w:sz w:val="20"/>
          <w:szCs w:val="20"/>
        </w:rPr>
        <w:lastRenderedPageBreak/>
        <w:t>w sytuacji, o której mowa w ust. 11 pkt c)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zatrudnionych na podstawie umowy o pracę.</w:t>
      </w:r>
    </w:p>
    <w:p w14:paraId="13F45ACA" w14:textId="77777777" w:rsidR="00826BEB" w:rsidRDefault="000026F1" w:rsidP="00A34171">
      <w:pPr>
        <w:numPr>
          <w:ilvl w:val="0"/>
          <w:numId w:val="8"/>
        </w:numPr>
        <w:suppressAutoHyphens w:val="0"/>
        <w:spacing w:after="0"/>
        <w:contextualSpacing/>
        <w:jc w:val="both"/>
        <w:rPr>
          <w:rFonts w:ascii="Arial" w:hAnsi="Arial" w:cs="Arial"/>
          <w:sz w:val="20"/>
          <w:szCs w:val="20"/>
        </w:rPr>
      </w:pPr>
      <w:r>
        <w:rPr>
          <w:rFonts w:ascii="Arial" w:hAnsi="Arial" w:cs="Arial"/>
          <w:sz w:val="20"/>
          <w:szCs w:val="20"/>
        </w:rPr>
        <w:t>w sytuacji, o której mowa w ust. 11 pkt d) wynagrodzenie Wykonawcy ulegnie zmianie</w:t>
      </w:r>
    </w:p>
    <w:p w14:paraId="204BBB32" w14:textId="7FAC0808" w:rsidR="00826BEB" w:rsidRDefault="000026F1" w:rsidP="00A34171">
      <w:pPr>
        <w:spacing w:after="0"/>
        <w:ind w:left="709"/>
        <w:contextualSpacing/>
        <w:jc w:val="both"/>
        <w:rPr>
          <w:rFonts w:ascii="Arial" w:hAnsi="Arial" w:cs="Arial"/>
          <w:sz w:val="20"/>
          <w:szCs w:val="20"/>
        </w:rPr>
      </w:pPr>
      <w:r>
        <w:rPr>
          <w:rFonts w:ascii="Arial" w:hAnsi="Arial" w:cs="Arial"/>
          <w:sz w:val="20"/>
          <w:szCs w:val="20"/>
        </w:rPr>
        <w:t>o wartość wzrostu całkowitego kosztu Wykonawcy, jaką będzie on zobowiązany dodatkowo ponieść w związku z obciążeniem związanym z gromadzeniem wpłat do pracowniczych planów kapitałowych w odniesieniu do osób bezpośrednio wykonujących zamówienie na rzecz</w:t>
      </w:r>
      <w:r w:rsidR="00A34171">
        <w:rPr>
          <w:rFonts w:ascii="Arial" w:hAnsi="Arial" w:cs="Arial"/>
          <w:sz w:val="20"/>
          <w:szCs w:val="20"/>
        </w:rPr>
        <w:t xml:space="preserve"> </w:t>
      </w:r>
      <w:r>
        <w:rPr>
          <w:rFonts w:ascii="Arial" w:hAnsi="Arial" w:cs="Arial"/>
          <w:sz w:val="20"/>
          <w:szCs w:val="20"/>
        </w:rPr>
        <w:t>Zamawiającego.</w:t>
      </w:r>
    </w:p>
    <w:p w14:paraId="14592F67" w14:textId="77777777" w:rsidR="00826BEB" w:rsidRDefault="00826BEB" w:rsidP="00A34171">
      <w:pPr>
        <w:widowControl w:val="0"/>
        <w:tabs>
          <w:tab w:val="left" w:pos="567"/>
        </w:tabs>
        <w:ind w:left="284"/>
        <w:jc w:val="center"/>
        <w:rPr>
          <w:rFonts w:ascii="Arial" w:hAnsi="Arial" w:cs="Arial"/>
          <w:bCs/>
          <w:sz w:val="20"/>
          <w:szCs w:val="20"/>
        </w:rPr>
      </w:pPr>
    </w:p>
    <w:p w14:paraId="3C7C4BC6" w14:textId="20DB49C5" w:rsidR="00826BEB" w:rsidRDefault="003530A2" w:rsidP="00A34171">
      <w:pPr>
        <w:widowControl w:val="0"/>
        <w:ind w:left="284"/>
        <w:jc w:val="center"/>
        <w:rPr>
          <w:rFonts w:ascii="Arial" w:hAnsi="Arial" w:cs="Arial"/>
          <w:sz w:val="20"/>
          <w:szCs w:val="20"/>
        </w:rPr>
      </w:pPr>
      <w:r>
        <w:rPr>
          <w:rFonts w:ascii="Arial" w:hAnsi="Arial" w:cs="Arial"/>
          <w:sz w:val="20"/>
          <w:szCs w:val="20"/>
        </w:rPr>
        <w:t>§ 11</w:t>
      </w:r>
    </w:p>
    <w:p w14:paraId="0773BE1B" w14:textId="77777777" w:rsidR="00826BEB" w:rsidRDefault="000026F1" w:rsidP="006E5273">
      <w:pPr>
        <w:spacing w:after="0"/>
        <w:ind w:firstLine="142"/>
        <w:jc w:val="both"/>
        <w:rPr>
          <w:rFonts w:ascii="Arial" w:hAnsi="Arial" w:cs="Arial"/>
          <w:sz w:val="20"/>
          <w:szCs w:val="20"/>
        </w:rPr>
      </w:pPr>
      <w:r>
        <w:rPr>
          <w:rFonts w:ascii="Arial" w:hAnsi="Arial" w:cs="Arial"/>
          <w:sz w:val="20"/>
          <w:szCs w:val="20"/>
        </w:rPr>
        <w:t xml:space="preserve">1. Wykonawca zobowiązuje się do: </w:t>
      </w:r>
    </w:p>
    <w:p w14:paraId="7E50B6BF" w14:textId="33EFA379" w:rsidR="00826BEB" w:rsidRDefault="006E5273" w:rsidP="006E5273">
      <w:pPr>
        <w:spacing w:after="0"/>
        <w:ind w:left="709"/>
        <w:jc w:val="both"/>
        <w:rPr>
          <w:rFonts w:ascii="Arial" w:hAnsi="Arial" w:cs="Arial"/>
          <w:sz w:val="20"/>
          <w:szCs w:val="20"/>
        </w:rPr>
      </w:pPr>
      <w:r>
        <w:rPr>
          <w:rFonts w:ascii="Arial" w:hAnsi="Arial" w:cs="Arial"/>
          <w:sz w:val="20"/>
          <w:szCs w:val="20"/>
        </w:rPr>
        <w:t>a</w:t>
      </w:r>
      <w:r w:rsidR="000026F1">
        <w:rPr>
          <w:rFonts w:ascii="Arial" w:hAnsi="Arial" w:cs="Arial"/>
          <w:sz w:val="20"/>
          <w:szCs w:val="20"/>
        </w:rPr>
        <w:t xml:space="preserve">) zachowania w tajemnicy wszelkich informacji/danych otrzymanych i uzyskanych w związku z wykonywaniem przedmiotu niniejszej Umowy oraz do wykorzystywania przedmiotowych informacji/danych jedynie w celach wskazanych w niniejszej Umowie, </w:t>
      </w:r>
    </w:p>
    <w:p w14:paraId="62961D88" w14:textId="5C8BC088" w:rsidR="007E793D" w:rsidRDefault="006E5273" w:rsidP="00A34171">
      <w:pPr>
        <w:spacing w:after="0"/>
        <w:ind w:left="708"/>
        <w:jc w:val="both"/>
        <w:rPr>
          <w:rFonts w:ascii="Arial" w:hAnsi="Arial" w:cs="Arial"/>
          <w:sz w:val="20"/>
          <w:szCs w:val="20"/>
        </w:rPr>
      </w:pPr>
      <w:r>
        <w:rPr>
          <w:rFonts w:ascii="Arial" w:hAnsi="Arial" w:cs="Arial"/>
          <w:sz w:val="20"/>
          <w:szCs w:val="20"/>
        </w:rPr>
        <w:t>b</w:t>
      </w:r>
      <w:r w:rsidR="000026F1">
        <w:rPr>
          <w:rFonts w:ascii="Arial" w:hAnsi="Arial" w:cs="Arial"/>
          <w:sz w:val="20"/>
          <w:szCs w:val="20"/>
        </w:rPr>
        <w:t xml:space="preserve">) przekazywania, ujawniania oraz wykorzystywania informacji/danych otrzymanych przez Wykonawcę od Zamawiającego, związanych z wykonywaniem przedmiotu umowy tylko wobec podmiotów uprawnionych na podstawie przepisów obowiązującego prawa i w zakresie określonym Umową, </w:t>
      </w:r>
    </w:p>
    <w:p w14:paraId="797FAC47" w14:textId="7EA32C2E" w:rsidR="00826BEB" w:rsidRDefault="006E5273" w:rsidP="00A34171">
      <w:pPr>
        <w:spacing w:after="0"/>
        <w:ind w:left="708"/>
        <w:jc w:val="both"/>
        <w:rPr>
          <w:rFonts w:ascii="Arial" w:hAnsi="Arial" w:cs="Arial"/>
          <w:sz w:val="20"/>
          <w:szCs w:val="20"/>
        </w:rPr>
      </w:pPr>
      <w:r>
        <w:rPr>
          <w:rFonts w:ascii="Arial" w:hAnsi="Arial" w:cs="Arial"/>
          <w:sz w:val="20"/>
          <w:szCs w:val="20"/>
        </w:rPr>
        <w:t>c</w:t>
      </w:r>
      <w:r w:rsidR="000026F1">
        <w:rPr>
          <w:rFonts w:ascii="Arial" w:hAnsi="Arial" w:cs="Arial"/>
          <w:sz w:val="20"/>
          <w:szCs w:val="20"/>
        </w:rPr>
        <w:t>)</w:t>
      </w:r>
      <w:r w:rsidR="00DD08BE">
        <w:rPr>
          <w:rFonts w:ascii="Arial" w:hAnsi="Arial" w:cs="Arial"/>
          <w:sz w:val="20"/>
          <w:szCs w:val="20"/>
        </w:rPr>
        <w:t xml:space="preserve"> </w:t>
      </w:r>
      <w:r w:rsidR="000026F1">
        <w:rPr>
          <w:rFonts w:ascii="Arial" w:hAnsi="Arial" w:cs="Arial"/>
          <w:sz w:val="20"/>
          <w:szCs w:val="20"/>
        </w:rPr>
        <w:t xml:space="preserve">podejmowania wszelkich kroków i działań w celu zapewnienia, że żadna z osób personelu Wykonawcy, która podczas wykonywania przedmiotu umowy u Zamawiającego, wejdzie w posiadanie informacji/danych (w szczególności danych osobowych) nie ujawni stronom trzecim, ich źródła, zarówno w całości, jak i w części, a także nie sporządzi kopii, ani w jakikolwiek inny sposób informacji tych i danych osobowych nie powieli, </w:t>
      </w:r>
    </w:p>
    <w:p w14:paraId="32011967" w14:textId="4CE93188" w:rsidR="00826BEB" w:rsidRDefault="006E5273" w:rsidP="00A34171">
      <w:pPr>
        <w:spacing w:after="0"/>
        <w:ind w:firstLine="708"/>
        <w:jc w:val="both"/>
        <w:rPr>
          <w:rFonts w:ascii="Arial" w:hAnsi="Arial" w:cs="Arial"/>
          <w:sz w:val="20"/>
          <w:szCs w:val="20"/>
        </w:rPr>
      </w:pPr>
      <w:r>
        <w:rPr>
          <w:rFonts w:ascii="Arial" w:hAnsi="Arial" w:cs="Arial"/>
          <w:sz w:val="20"/>
          <w:szCs w:val="20"/>
        </w:rPr>
        <w:t>d</w:t>
      </w:r>
      <w:r w:rsidR="000026F1">
        <w:rPr>
          <w:rFonts w:ascii="Arial" w:hAnsi="Arial" w:cs="Arial"/>
          <w:sz w:val="20"/>
          <w:szCs w:val="20"/>
        </w:rPr>
        <w:t xml:space="preserve">) zachowania w tajemnicy sposobów zabezpieczenia danych osobowych, </w:t>
      </w:r>
    </w:p>
    <w:p w14:paraId="6F3856C3" w14:textId="0200D59D" w:rsidR="00826BEB" w:rsidRDefault="006E5273" w:rsidP="00A34171">
      <w:pPr>
        <w:spacing w:after="0"/>
        <w:ind w:left="708"/>
        <w:jc w:val="both"/>
        <w:rPr>
          <w:rFonts w:ascii="Arial" w:hAnsi="Arial" w:cs="Arial"/>
          <w:sz w:val="20"/>
          <w:szCs w:val="20"/>
        </w:rPr>
      </w:pPr>
      <w:r>
        <w:rPr>
          <w:rFonts w:ascii="Arial" w:hAnsi="Arial" w:cs="Arial"/>
          <w:sz w:val="20"/>
          <w:szCs w:val="20"/>
        </w:rPr>
        <w:t>e</w:t>
      </w:r>
      <w:r w:rsidR="000026F1">
        <w:rPr>
          <w:rFonts w:ascii="Arial" w:hAnsi="Arial" w:cs="Arial"/>
          <w:sz w:val="20"/>
          <w:szCs w:val="20"/>
        </w:rPr>
        <w:t>) podejmowania wszelkich kroków i działań w celu zapewnienia, że w sytuacji gdy podczas wykonywania przedmiotu umowy u Zamawiającego, personel Wykonawcy wejdzie</w:t>
      </w:r>
      <w:r w:rsidR="007E793D">
        <w:rPr>
          <w:rFonts w:ascii="Arial" w:hAnsi="Arial" w:cs="Arial"/>
          <w:sz w:val="20"/>
          <w:szCs w:val="20"/>
        </w:rPr>
        <w:t xml:space="preserve"> </w:t>
      </w:r>
      <w:r w:rsidR="000026F1">
        <w:rPr>
          <w:rFonts w:ascii="Arial" w:hAnsi="Arial" w:cs="Arial"/>
          <w:sz w:val="20"/>
          <w:szCs w:val="20"/>
        </w:rPr>
        <w:t>w posiadanie informacji/danych (w szczególności danych osobowych), dokumentów bądź innych</w:t>
      </w:r>
      <w:r w:rsidR="007E793D">
        <w:rPr>
          <w:rFonts w:ascii="Arial" w:hAnsi="Arial" w:cs="Arial"/>
          <w:sz w:val="20"/>
          <w:szCs w:val="20"/>
        </w:rPr>
        <w:t xml:space="preserve"> </w:t>
      </w:r>
      <w:r w:rsidR="000026F1">
        <w:rPr>
          <w:rFonts w:ascii="Arial" w:hAnsi="Arial" w:cs="Arial"/>
          <w:sz w:val="20"/>
          <w:szCs w:val="20"/>
        </w:rPr>
        <w:t xml:space="preserve">nośników z informacjami/danymi w odpowiedni sposób je zabezpieczy i niezwłocznie powiadomi (przekaże) zabezpieczone informacje/dane, dokumenty bądź nośniki administratorowi danego budynku, przełożonemu bądź Inspektorowi Ochrony Danych Zamawiającego, </w:t>
      </w:r>
    </w:p>
    <w:p w14:paraId="5F656894" w14:textId="706C5DAE" w:rsidR="00826BEB" w:rsidRDefault="006E5273" w:rsidP="00A34171">
      <w:pPr>
        <w:spacing w:after="0"/>
        <w:ind w:left="708"/>
        <w:jc w:val="both"/>
        <w:rPr>
          <w:rFonts w:ascii="Arial" w:hAnsi="Arial" w:cs="Arial"/>
          <w:sz w:val="20"/>
          <w:szCs w:val="20"/>
        </w:rPr>
      </w:pPr>
      <w:r>
        <w:rPr>
          <w:rFonts w:ascii="Arial" w:hAnsi="Arial" w:cs="Arial"/>
          <w:sz w:val="20"/>
          <w:szCs w:val="20"/>
        </w:rPr>
        <w:t>f</w:t>
      </w:r>
      <w:r w:rsidR="000026F1">
        <w:rPr>
          <w:rFonts w:ascii="Arial" w:hAnsi="Arial" w:cs="Arial"/>
          <w:sz w:val="20"/>
          <w:szCs w:val="20"/>
        </w:rPr>
        <w:t xml:space="preserve">) zgłaszania sytuacji (incydentów) naruszenia zasad ochrony danych osobowych administratorowi danego budynku bądź Inspektorowi Ochrony Danych Zamawiającego, </w:t>
      </w:r>
    </w:p>
    <w:p w14:paraId="5069EBC7" w14:textId="7BC84483" w:rsidR="00826BEB" w:rsidRDefault="009A6D5C" w:rsidP="00A34171">
      <w:pPr>
        <w:spacing w:after="0"/>
        <w:ind w:left="708"/>
        <w:jc w:val="both"/>
        <w:rPr>
          <w:rFonts w:ascii="Arial" w:hAnsi="Arial" w:cs="Arial"/>
          <w:sz w:val="20"/>
          <w:szCs w:val="20"/>
        </w:rPr>
      </w:pPr>
      <w:r>
        <w:rPr>
          <w:rFonts w:ascii="Arial" w:hAnsi="Arial" w:cs="Arial"/>
          <w:sz w:val="20"/>
          <w:szCs w:val="20"/>
        </w:rPr>
        <w:t>g</w:t>
      </w:r>
      <w:r w:rsidR="000026F1">
        <w:rPr>
          <w:rFonts w:ascii="Arial" w:hAnsi="Arial" w:cs="Arial"/>
          <w:sz w:val="20"/>
          <w:szCs w:val="20"/>
        </w:rPr>
        <w:t>) zapoznania personelu Wykonawcy z przepisami dotyczącymi ochrony danych osobowych,</w:t>
      </w:r>
      <w:r w:rsidR="007E793D">
        <w:rPr>
          <w:rFonts w:ascii="Arial" w:hAnsi="Arial" w:cs="Arial"/>
          <w:sz w:val="20"/>
          <w:szCs w:val="20"/>
        </w:rPr>
        <w:t xml:space="preserve"> </w:t>
      </w:r>
      <w:r w:rsidR="000026F1">
        <w:rPr>
          <w:rFonts w:ascii="Arial" w:hAnsi="Arial" w:cs="Arial"/>
          <w:sz w:val="20"/>
          <w:szCs w:val="20"/>
        </w:rPr>
        <w:t xml:space="preserve">w szczególności ogólnego Rozporządzenia o ochronie danych UE z dnia 27 kwietnia 2016 r. </w:t>
      </w:r>
    </w:p>
    <w:p w14:paraId="0A870E5C" w14:textId="0E383DD9" w:rsidR="00826BEB" w:rsidRDefault="000026F1" w:rsidP="0086519A">
      <w:pPr>
        <w:spacing w:after="0"/>
        <w:ind w:left="142"/>
        <w:jc w:val="both"/>
        <w:rPr>
          <w:rFonts w:ascii="Arial" w:hAnsi="Arial" w:cs="Arial"/>
          <w:sz w:val="20"/>
          <w:szCs w:val="20"/>
        </w:rPr>
      </w:pPr>
      <w:r>
        <w:rPr>
          <w:rFonts w:ascii="Arial" w:hAnsi="Arial" w:cs="Arial"/>
          <w:sz w:val="20"/>
          <w:szCs w:val="20"/>
        </w:rPr>
        <w:t>2. Wykonawca przyjmuje do wiadomości, iż postępowanie sprzeczne ze zobowiązaniami wskazanymi w ust. 1 niniejszego paragrafu może być uznane przez Zamawiającego za naruszenie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Unii Europejskiej z dnia 4 maja 2016 r. L 119/1)</w:t>
      </w:r>
      <w:r w:rsidR="00C75E08">
        <w:rPr>
          <w:rFonts w:ascii="Arial" w:hAnsi="Arial" w:cs="Arial"/>
          <w:sz w:val="20"/>
          <w:szCs w:val="20"/>
        </w:rPr>
        <w:t>.</w:t>
      </w:r>
    </w:p>
    <w:p w14:paraId="03CD70B9" w14:textId="77777777" w:rsidR="007D7B40" w:rsidRDefault="007D7B40" w:rsidP="009A6D5C">
      <w:pPr>
        <w:spacing w:after="0"/>
        <w:ind w:left="709" w:hanging="567"/>
        <w:jc w:val="both"/>
        <w:rPr>
          <w:rFonts w:ascii="Arial" w:hAnsi="Arial" w:cs="Arial"/>
          <w:sz w:val="20"/>
          <w:szCs w:val="20"/>
        </w:rPr>
      </w:pPr>
    </w:p>
    <w:p w14:paraId="6A97F19E" w14:textId="65C71F59" w:rsidR="007D7B40" w:rsidRPr="007D7B40" w:rsidRDefault="007D7B40" w:rsidP="007D7B40">
      <w:pPr>
        <w:pStyle w:val="Akapitzlist"/>
        <w:ind w:left="2880"/>
        <w:rPr>
          <w:rFonts w:ascii="Arial" w:hAnsi="Arial" w:cs="Arial"/>
          <w:sz w:val="20"/>
          <w:szCs w:val="20"/>
        </w:rPr>
      </w:pPr>
      <w:r w:rsidRPr="007D7B40">
        <w:rPr>
          <w:rFonts w:ascii="Arial" w:hAnsi="Arial" w:cs="Arial"/>
          <w:sz w:val="20"/>
          <w:szCs w:val="20"/>
        </w:rPr>
        <w:t xml:space="preserve">    </w:t>
      </w:r>
      <w:r w:rsidR="003530A2">
        <w:rPr>
          <w:rFonts w:ascii="Arial" w:hAnsi="Arial" w:cs="Arial"/>
          <w:sz w:val="20"/>
          <w:szCs w:val="20"/>
        </w:rPr>
        <w:t xml:space="preserve">                            § 12</w:t>
      </w:r>
    </w:p>
    <w:p w14:paraId="7A3E8376" w14:textId="17E46720" w:rsidR="00826BEB" w:rsidRPr="007D7B40" w:rsidRDefault="007D7B40" w:rsidP="007D7B40">
      <w:pPr>
        <w:pStyle w:val="Akapitzlist"/>
        <w:numPr>
          <w:ilvl w:val="3"/>
          <w:numId w:val="8"/>
        </w:numPr>
        <w:ind w:left="284"/>
        <w:jc w:val="both"/>
        <w:rPr>
          <w:rFonts w:ascii="Arial" w:eastAsia="Calibri" w:hAnsi="Arial" w:cs="Arial"/>
          <w:color w:val="000000"/>
          <w:sz w:val="20"/>
          <w:szCs w:val="20"/>
          <w:lang w:eastAsia="en-US"/>
        </w:rPr>
      </w:pPr>
      <w:r w:rsidRPr="007D7B40">
        <w:rPr>
          <w:rFonts w:ascii="Arial" w:hAnsi="Arial" w:cs="Arial"/>
          <w:sz w:val="20"/>
          <w:szCs w:val="20"/>
        </w:rPr>
        <w:t xml:space="preserve">Wykonawca oświadcza, że </w:t>
      </w:r>
      <w:r w:rsidRPr="007D7B40">
        <w:rPr>
          <w:rFonts w:ascii="Arial" w:eastAsia="Calibri" w:hAnsi="Arial" w:cs="Arial"/>
          <w:color w:val="000000"/>
          <w:sz w:val="20"/>
          <w:szCs w:val="20"/>
          <w:lang w:eastAsia="en-US"/>
        </w:rPr>
        <w:t xml:space="preserve">wypełnił obowiązki informacyjne przewidziane w art. 13 lub art. 14 RODO </w:t>
      </w:r>
      <w:r w:rsidRPr="007D7B40">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7D7B40">
        <w:rPr>
          <w:rFonts w:ascii="Arial" w:eastAsia="Calibri" w:hAnsi="Arial" w:cs="Arial"/>
          <w:color w:val="000000"/>
          <w:sz w:val="20"/>
          <w:szCs w:val="20"/>
          <w:lang w:eastAsia="en-US"/>
        </w:rPr>
        <w:t xml:space="preserve"> </w:t>
      </w:r>
      <w:r w:rsidRPr="007D7B40">
        <w:rPr>
          <w:rFonts w:ascii="Arial" w:hAnsi="Arial" w:cs="Arial"/>
          <w:sz w:val="20"/>
          <w:szCs w:val="20"/>
        </w:rPr>
        <w:t xml:space="preserve">(Dz. Urz. UE L 119 z 04.05.2016, str. 1) </w:t>
      </w:r>
      <w:r w:rsidRPr="007D7B40">
        <w:rPr>
          <w:rFonts w:ascii="Arial" w:eastAsia="Calibri" w:hAnsi="Arial" w:cs="Arial"/>
          <w:color w:val="000000"/>
          <w:sz w:val="20"/>
          <w:szCs w:val="20"/>
          <w:lang w:eastAsia="en-US"/>
        </w:rPr>
        <w:t xml:space="preserve">wobec osób fizycznych, </w:t>
      </w:r>
      <w:r w:rsidRPr="007D7B40">
        <w:rPr>
          <w:rFonts w:ascii="Arial" w:eastAsia="Calibri" w:hAnsi="Arial" w:cs="Arial"/>
          <w:sz w:val="20"/>
          <w:szCs w:val="20"/>
          <w:lang w:eastAsia="en-US"/>
        </w:rPr>
        <w:t xml:space="preserve">od których dane osobowe bezpośrednio </w:t>
      </w:r>
      <w:r w:rsidRPr="007D7B40">
        <w:rPr>
          <w:rFonts w:ascii="Arial" w:eastAsia="Calibri" w:hAnsi="Arial" w:cs="Arial"/>
          <w:sz w:val="20"/>
          <w:szCs w:val="20"/>
          <w:lang w:eastAsia="en-US"/>
        </w:rPr>
        <w:lastRenderedPageBreak/>
        <w:t>lub pośrednio pozyskał</w:t>
      </w:r>
      <w:r w:rsidRPr="007D7B40">
        <w:rPr>
          <w:rFonts w:ascii="Arial" w:eastAsia="Calibri" w:hAnsi="Arial" w:cs="Arial"/>
          <w:color w:val="000000"/>
          <w:sz w:val="20"/>
          <w:szCs w:val="20"/>
          <w:lang w:eastAsia="en-US"/>
        </w:rPr>
        <w:t xml:space="preserve"> w celu ubiegania się o udzielenie zamówienia publicznego w niniejszym postępowaniu</w:t>
      </w:r>
      <w:r w:rsidRPr="007D7B40">
        <w:rPr>
          <w:rFonts w:ascii="Arial" w:eastAsia="Calibri" w:hAnsi="Arial" w:cs="Arial"/>
          <w:sz w:val="20"/>
          <w:szCs w:val="20"/>
          <w:lang w:eastAsia="en-US"/>
        </w:rPr>
        <w:t xml:space="preserve"> (zgodnie z treścią oferty). </w:t>
      </w:r>
    </w:p>
    <w:p w14:paraId="4B462DDE" w14:textId="6527772D" w:rsidR="00826BEB" w:rsidRDefault="007D7B40" w:rsidP="00A34171">
      <w:pPr>
        <w:widowControl w:val="0"/>
        <w:ind w:left="284"/>
        <w:jc w:val="center"/>
        <w:rPr>
          <w:rFonts w:ascii="Arial" w:hAnsi="Arial" w:cs="Arial"/>
          <w:sz w:val="20"/>
          <w:szCs w:val="20"/>
        </w:rPr>
      </w:pPr>
      <w:r>
        <w:rPr>
          <w:rFonts w:ascii="Arial" w:hAnsi="Arial" w:cs="Arial"/>
          <w:sz w:val="20"/>
          <w:szCs w:val="20"/>
        </w:rPr>
        <w:t xml:space="preserve">§ </w:t>
      </w:r>
      <w:r w:rsidR="003530A2">
        <w:rPr>
          <w:rFonts w:ascii="Arial" w:hAnsi="Arial" w:cs="Arial"/>
          <w:sz w:val="20"/>
          <w:szCs w:val="20"/>
        </w:rPr>
        <w:t>13</w:t>
      </w:r>
    </w:p>
    <w:p w14:paraId="5E5A7BFB" w14:textId="75DC0FF8" w:rsidR="00826BEB" w:rsidRDefault="000026F1" w:rsidP="00A34171">
      <w:pPr>
        <w:widowControl w:val="0"/>
        <w:numPr>
          <w:ilvl w:val="0"/>
          <w:numId w:val="4"/>
        </w:numPr>
        <w:tabs>
          <w:tab w:val="clear" w:pos="720"/>
        </w:tabs>
        <w:spacing w:after="0"/>
        <w:ind w:left="426" w:hanging="284"/>
        <w:jc w:val="both"/>
        <w:rPr>
          <w:rFonts w:ascii="Arial" w:hAnsi="Arial" w:cs="Arial"/>
          <w:sz w:val="20"/>
          <w:szCs w:val="20"/>
        </w:rPr>
      </w:pPr>
      <w:r>
        <w:rPr>
          <w:rFonts w:ascii="Arial" w:hAnsi="Arial" w:cs="Arial"/>
          <w:sz w:val="20"/>
          <w:szCs w:val="20"/>
        </w:rPr>
        <w:t>W kwestiach nieuregulowanych niniejszą umową mają zastosow</w:t>
      </w:r>
      <w:r w:rsidR="00B60133">
        <w:rPr>
          <w:rFonts w:ascii="Arial" w:hAnsi="Arial" w:cs="Arial"/>
          <w:sz w:val="20"/>
          <w:szCs w:val="20"/>
        </w:rPr>
        <w:t>anie przepisy kodeksu cywilnego.</w:t>
      </w:r>
    </w:p>
    <w:p w14:paraId="50534052" w14:textId="77777777" w:rsidR="00826BEB" w:rsidRDefault="000026F1" w:rsidP="00A34171">
      <w:pPr>
        <w:widowControl w:val="0"/>
        <w:numPr>
          <w:ilvl w:val="0"/>
          <w:numId w:val="4"/>
        </w:numPr>
        <w:tabs>
          <w:tab w:val="clear" w:pos="720"/>
        </w:tabs>
        <w:spacing w:after="0"/>
        <w:ind w:left="426" w:hanging="284"/>
        <w:jc w:val="both"/>
        <w:rPr>
          <w:rFonts w:ascii="Arial" w:hAnsi="Arial" w:cs="Arial"/>
          <w:sz w:val="20"/>
          <w:szCs w:val="20"/>
        </w:rPr>
      </w:pPr>
      <w:r>
        <w:rPr>
          <w:rFonts w:ascii="Arial" w:hAnsi="Arial" w:cs="Arial"/>
          <w:sz w:val="20"/>
          <w:szCs w:val="20"/>
        </w:rPr>
        <w:t>Ewentualne kwestie sporne mogące wyniknąć w związku z wykonywaniem niniejszej umowy strony rozstrzygać będą polubownie. W przypadku nie dojścia do porozumienia spory rozstrzygane będą przez Sąd właściwy dla Zamawiającego.</w:t>
      </w:r>
    </w:p>
    <w:p w14:paraId="24D77876" w14:textId="119E69FF" w:rsidR="00826BEB" w:rsidRDefault="000026F1" w:rsidP="00A34171">
      <w:pPr>
        <w:widowControl w:val="0"/>
        <w:numPr>
          <w:ilvl w:val="0"/>
          <w:numId w:val="4"/>
        </w:numPr>
        <w:tabs>
          <w:tab w:val="clear" w:pos="720"/>
        </w:tabs>
        <w:spacing w:after="0"/>
        <w:ind w:left="426" w:hanging="284"/>
        <w:jc w:val="both"/>
        <w:rPr>
          <w:rFonts w:ascii="Arial" w:hAnsi="Arial" w:cs="Arial"/>
          <w:sz w:val="20"/>
          <w:szCs w:val="20"/>
        </w:rPr>
      </w:pPr>
      <w:r>
        <w:rPr>
          <w:rFonts w:ascii="Arial" w:hAnsi="Arial" w:cs="Arial"/>
          <w:sz w:val="20"/>
          <w:szCs w:val="20"/>
        </w:rPr>
        <w:t xml:space="preserve">Umowę sporządzono w </w:t>
      </w:r>
      <w:r w:rsidR="0041274E">
        <w:rPr>
          <w:rFonts w:ascii="Arial" w:hAnsi="Arial" w:cs="Arial"/>
          <w:sz w:val="20"/>
          <w:szCs w:val="20"/>
        </w:rPr>
        <w:t>dwóch</w:t>
      </w:r>
      <w:r>
        <w:rPr>
          <w:rFonts w:ascii="Arial" w:hAnsi="Arial" w:cs="Arial"/>
          <w:sz w:val="20"/>
          <w:szCs w:val="20"/>
        </w:rPr>
        <w:t xml:space="preserve"> jednobrzmiących egzemplarzach. </w:t>
      </w:r>
      <w:r w:rsidR="0041274E">
        <w:rPr>
          <w:rFonts w:ascii="Arial" w:hAnsi="Arial" w:cs="Arial"/>
          <w:sz w:val="20"/>
          <w:szCs w:val="20"/>
        </w:rPr>
        <w:t>Po jednym egzemplarzu dla każdej ze stron.</w:t>
      </w:r>
    </w:p>
    <w:p w14:paraId="79350534" w14:textId="77777777" w:rsidR="00826BEB" w:rsidRDefault="00826BEB" w:rsidP="00A34171">
      <w:pPr>
        <w:widowControl w:val="0"/>
        <w:tabs>
          <w:tab w:val="left" w:pos="709"/>
        </w:tabs>
        <w:jc w:val="both"/>
        <w:rPr>
          <w:rFonts w:ascii="Arial" w:hAnsi="Arial" w:cs="Arial"/>
          <w:sz w:val="20"/>
          <w:szCs w:val="20"/>
        </w:rPr>
      </w:pPr>
    </w:p>
    <w:p w14:paraId="4FBA5255" w14:textId="77777777" w:rsidR="00D03E78" w:rsidRDefault="00D03E78" w:rsidP="009E5199">
      <w:pPr>
        <w:widowControl w:val="0"/>
        <w:tabs>
          <w:tab w:val="left" w:pos="709"/>
        </w:tabs>
        <w:spacing w:after="0"/>
        <w:jc w:val="both"/>
        <w:rPr>
          <w:rFonts w:ascii="Arial" w:hAnsi="Arial" w:cs="Arial"/>
          <w:sz w:val="20"/>
          <w:szCs w:val="20"/>
        </w:rPr>
      </w:pPr>
      <w:r>
        <w:rPr>
          <w:rFonts w:ascii="Arial" w:hAnsi="Arial" w:cs="Arial"/>
          <w:sz w:val="20"/>
          <w:szCs w:val="20"/>
        </w:rPr>
        <w:t>Integralną część niniejszej umowy stanowią następujące załączniki:</w:t>
      </w:r>
    </w:p>
    <w:p w14:paraId="39F567C3" w14:textId="3DEF1EC3" w:rsidR="00D03E78" w:rsidRDefault="003530A2" w:rsidP="009E5199">
      <w:pPr>
        <w:pStyle w:val="Akapitzlist"/>
        <w:widowControl w:val="0"/>
        <w:numPr>
          <w:ilvl w:val="3"/>
          <w:numId w:val="4"/>
        </w:numPr>
        <w:tabs>
          <w:tab w:val="clear" w:pos="2880"/>
          <w:tab w:val="left" w:pos="709"/>
        </w:tabs>
        <w:spacing w:after="0"/>
        <w:ind w:left="426"/>
        <w:jc w:val="both"/>
        <w:rPr>
          <w:rFonts w:ascii="Arial" w:hAnsi="Arial" w:cs="Arial"/>
          <w:sz w:val="20"/>
          <w:szCs w:val="20"/>
        </w:rPr>
      </w:pPr>
      <w:r>
        <w:rPr>
          <w:rFonts w:ascii="Arial" w:hAnsi="Arial" w:cs="Arial"/>
          <w:sz w:val="20"/>
          <w:szCs w:val="20"/>
        </w:rPr>
        <w:t>Zapytanie ofertowe z dnia …. wraz ze zmianami</w:t>
      </w:r>
    </w:p>
    <w:p w14:paraId="27E2CA18" w14:textId="32815AFF" w:rsidR="003530A2" w:rsidRDefault="003530A2" w:rsidP="009E5199">
      <w:pPr>
        <w:pStyle w:val="Akapitzlist"/>
        <w:widowControl w:val="0"/>
        <w:numPr>
          <w:ilvl w:val="3"/>
          <w:numId w:val="4"/>
        </w:numPr>
        <w:tabs>
          <w:tab w:val="clear" w:pos="2880"/>
          <w:tab w:val="left" w:pos="709"/>
        </w:tabs>
        <w:spacing w:after="0"/>
        <w:ind w:left="426"/>
        <w:jc w:val="both"/>
        <w:rPr>
          <w:rFonts w:ascii="Arial" w:hAnsi="Arial" w:cs="Arial"/>
          <w:sz w:val="20"/>
          <w:szCs w:val="20"/>
        </w:rPr>
      </w:pPr>
      <w:r>
        <w:rPr>
          <w:rFonts w:ascii="Arial" w:hAnsi="Arial" w:cs="Arial"/>
          <w:sz w:val="20"/>
          <w:szCs w:val="20"/>
        </w:rPr>
        <w:t xml:space="preserve">Formularz </w:t>
      </w:r>
      <w:r w:rsidR="001973CD">
        <w:rPr>
          <w:rFonts w:ascii="Arial" w:hAnsi="Arial" w:cs="Arial"/>
          <w:sz w:val="20"/>
          <w:szCs w:val="20"/>
        </w:rPr>
        <w:t xml:space="preserve">asortymentowo - </w:t>
      </w:r>
      <w:bookmarkStart w:id="7" w:name="_GoBack"/>
      <w:bookmarkEnd w:id="7"/>
      <w:r>
        <w:rPr>
          <w:rFonts w:ascii="Arial" w:hAnsi="Arial" w:cs="Arial"/>
          <w:sz w:val="20"/>
          <w:szCs w:val="20"/>
        </w:rPr>
        <w:t>cenowy</w:t>
      </w:r>
    </w:p>
    <w:p w14:paraId="197BEA38" w14:textId="52C28FDD" w:rsidR="003530A2" w:rsidRDefault="003530A2" w:rsidP="009E5199">
      <w:pPr>
        <w:pStyle w:val="Akapitzlist"/>
        <w:widowControl w:val="0"/>
        <w:numPr>
          <w:ilvl w:val="3"/>
          <w:numId w:val="4"/>
        </w:numPr>
        <w:tabs>
          <w:tab w:val="clear" w:pos="2880"/>
          <w:tab w:val="left" w:pos="709"/>
        </w:tabs>
        <w:spacing w:after="0"/>
        <w:ind w:left="426"/>
        <w:jc w:val="both"/>
        <w:rPr>
          <w:rFonts w:ascii="Arial" w:hAnsi="Arial" w:cs="Arial"/>
          <w:sz w:val="20"/>
          <w:szCs w:val="20"/>
        </w:rPr>
      </w:pPr>
      <w:r>
        <w:rPr>
          <w:rFonts w:ascii="Arial" w:hAnsi="Arial" w:cs="Arial"/>
          <w:sz w:val="20"/>
          <w:szCs w:val="20"/>
        </w:rPr>
        <w:t>Formularz oferty</w:t>
      </w:r>
    </w:p>
    <w:p w14:paraId="0215A0E4" w14:textId="77777777" w:rsidR="00826BEB" w:rsidRDefault="00826BEB" w:rsidP="00A34171">
      <w:pPr>
        <w:spacing w:after="0"/>
        <w:jc w:val="both"/>
        <w:rPr>
          <w:rFonts w:ascii="Arial" w:hAnsi="Arial" w:cs="Arial"/>
          <w:sz w:val="20"/>
          <w:szCs w:val="20"/>
        </w:rPr>
      </w:pPr>
    </w:p>
    <w:p w14:paraId="12CA0E31" w14:textId="77777777" w:rsidR="00826BEB" w:rsidRDefault="00826BEB" w:rsidP="00A34171">
      <w:pPr>
        <w:spacing w:after="0"/>
        <w:jc w:val="both"/>
        <w:rPr>
          <w:rFonts w:ascii="Arial" w:hAnsi="Arial" w:cs="Arial"/>
          <w:sz w:val="20"/>
          <w:szCs w:val="20"/>
        </w:rPr>
      </w:pPr>
    </w:p>
    <w:p w14:paraId="6C8F2C97" w14:textId="77777777" w:rsidR="00826BEB" w:rsidRDefault="000026F1" w:rsidP="00A34171">
      <w:pPr>
        <w:spacing w:after="0"/>
        <w:jc w:val="center"/>
        <w:rPr>
          <w:rFonts w:ascii="Arial" w:hAnsi="Arial" w:cs="Arial"/>
          <w:sz w:val="20"/>
          <w:szCs w:val="20"/>
        </w:rPr>
      </w:pPr>
      <w:r>
        <w:rPr>
          <w:rFonts w:ascii="Arial" w:hAnsi="Arial" w:cs="Arial"/>
          <w:b/>
          <w:bCs/>
          <w:sz w:val="20"/>
          <w:szCs w:val="20"/>
        </w:rPr>
        <w:t>WYKONAWCA:                                                                                                                ZAMAWIAJĄCY:</w:t>
      </w:r>
    </w:p>
    <w:p w14:paraId="4BAE95F0" w14:textId="77777777" w:rsidR="00826BEB" w:rsidRDefault="00826BEB" w:rsidP="00A34171">
      <w:pPr>
        <w:spacing w:after="0"/>
        <w:jc w:val="both"/>
        <w:rPr>
          <w:rFonts w:ascii="Arial" w:hAnsi="Arial" w:cs="Arial"/>
          <w:sz w:val="20"/>
          <w:szCs w:val="20"/>
        </w:rPr>
      </w:pPr>
    </w:p>
    <w:p w14:paraId="03BB0669" w14:textId="77777777" w:rsidR="00826BEB" w:rsidRDefault="00826BEB" w:rsidP="00A34171">
      <w:pPr>
        <w:spacing w:after="0"/>
        <w:jc w:val="both"/>
        <w:rPr>
          <w:rFonts w:ascii="Arial" w:hAnsi="Arial" w:cs="Arial"/>
          <w:sz w:val="20"/>
          <w:szCs w:val="20"/>
        </w:rPr>
      </w:pPr>
    </w:p>
    <w:p w14:paraId="38F1A50A" w14:textId="77777777" w:rsidR="00826BEB" w:rsidRDefault="00826BEB" w:rsidP="00A34171">
      <w:pPr>
        <w:spacing w:after="0"/>
        <w:jc w:val="both"/>
        <w:rPr>
          <w:rFonts w:ascii="Arial" w:hAnsi="Arial" w:cs="Arial"/>
          <w:sz w:val="20"/>
          <w:szCs w:val="20"/>
        </w:rPr>
      </w:pPr>
    </w:p>
    <w:p w14:paraId="295541A2" w14:textId="1A1BF6AB" w:rsidR="00826BEB" w:rsidRDefault="000026F1" w:rsidP="00A34171">
      <w:pPr>
        <w:spacing w:after="0"/>
        <w:jc w:val="both"/>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82B18">
        <w:rPr>
          <w:rFonts w:ascii="Arial" w:hAnsi="Arial" w:cs="Arial"/>
          <w:sz w:val="20"/>
          <w:szCs w:val="20"/>
        </w:rPr>
        <w:t xml:space="preserve">          </w:t>
      </w:r>
      <w:r>
        <w:rPr>
          <w:rFonts w:ascii="Arial" w:hAnsi="Arial" w:cs="Arial"/>
          <w:sz w:val="20"/>
          <w:szCs w:val="20"/>
        </w:rPr>
        <w:t>…………………………</w:t>
      </w:r>
    </w:p>
    <w:p w14:paraId="13ED0396" w14:textId="06AF4FFC" w:rsidR="00C970A8" w:rsidRDefault="00C970A8" w:rsidP="00A34171">
      <w:pPr>
        <w:spacing w:after="0"/>
        <w:jc w:val="both"/>
        <w:rPr>
          <w:rFonts w:ascii="Arial" w:hAnsi="Arial" w:cs="Arial"/>
          <w:sz w:val="20"/>
          <w:szCs w:val="20"/>
        </w:rPr>
      </w:pPr>
    </w:p>
    <w:p w14:paraId="0E9C3CC2" w14:textId="1AD39986" w:rsidR="00C970A8" w:rsidRDefault="00C970A8" w:rsidP="00A34171">
      <w:pPr>
        <w:spacing w:after="0"/>
        <w:jc w:val="both"/>
        <w:rPr>
          <w:rFonts w:ascii="Arial" w:hAnsi="Arial" w:cs="Arial"/>
          <w:sz w:val="20"/>
          <w:szCs w:val="20"/>
        </w:rPr>
      </w:pPr>
    </w:p>
    <w:p w14:paraId="2F8D59D9" w14:textId="77777777" w:rsidR="00C970A8" w:rsidRPr="004A78B4" w:rsidRDefault="00C970A8" w:rsidP="00C970A8">
      <w:pPr>
        <w:overflowPunct w:val="0"/>
        <w:autoSpaceDE w:val="0"/>
        <w:autoSpaceDN w:val="0"/>
        <w:adjustRightInd w:val="0"/>
        <w:spacing w:after="0" w:line="240" w:lineRule="auto"/>
        <w:jc w:val="both"/>
        <w:textAlignment w:val="baseline"/>
        <w:rPr>
          <w:rFonts w:cs="Calibri"/>
        </w:rPr>
      </w:pPr>
    </w:p>
    <w:sectPr w:rsidR="00C970A8" w:rsidRPr="004A78B4">
      <w:footerReference w:type="default" r:id="rId7"/>
      <w:pgSz w:w="12240" w:h="15840"/>
      <w:pgMar w:top="1134" w:right="1134" w:bottom="1134" w:left="1418" w:header="0" w:footer="57" w:gutter="0"/>
      <w:cols w:space="708"/>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1DEC11" w14:textId="77777777" w:rsidR="001F2F22" w:rsidRDefault="000026F1">
      <w:pPr>
        <w:spacing w:after="0" w:line="240" w:lineRule="auto"/>
      </w:pPr>
      <w:r>
        <w:separator/>
      </w:r>
    </w:p>
  </w:endnote>
  <w:endnote w:type="continuationSeparator" w:id="0">
    <w:p w14:paraId="1430EB69" w14:textId="77777777" w:rsidR="001F2F22" w:rsidRDefault="000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E49A8" w14:textId="77777777" w:rsidR="00826BEB" w:rsidRDefault="000026F1">
    <w:pPr>
      <w:pStyle w:val="Stopka"/>
      <w:jc w:val="right"/>
      <w:rPr>
        <w:sz w:val="16"/>
        <w:szCs w:val="16"/>
        <w:lang w:val="pl-PL"/>
      </w:rPr>
    </w:pPr>
    <w:r>
      <w:rPr>
        <w:sz w:val="16"/>
        <w:szCs w:val="16"/>
        <w:lang w:val="pl-PL"/>
      </w:rPr>
      <w:t xml:space="preserve">Strona </w:t>
    </w:r>
    <w:r>
      <w:rPr>
        <w:b/>
        <w:bCs/>
        <w:sz w:val="16"/>
        <w:szCs w:val="16"/>
      </w:rPr>
      <w:fldChar w:fldCharType="begin"/>
    </w:r>
    <w:r>
      <w:rPr>
        <w:b/>
        <w:bCs/>
        <w:sz w:val="16"/>
        <w:szCs w:val="16"/>
      </w:rPr>
      <w:instrText xml:space="preserve"> PAGE </w:instrText>
    </w:r>
    <w:r>
      <w:rPr>
        <w:b/>
        <w:bCs/>
        <w:sz w:val="16"/>
        <w:szCs w:val="16"/>
      </w:rPr>
      <w:fldChar w:fldCharType="separate"/>
    </w:r>
    <w:r w:rsidR="001973CD">
      <w:rPr>
        <w:b/>
        <w:bCs/>
        <w:noProof/>
        <w:sz w:val="16"/>
        <w:szCs w:val="16"/>
      </w:rPr>
      <w:t>7</w:t>
    </w:r>
    <w:r>
      <w:rPr>
        <w:b/>
        <w:bCs/>
        <w:sz w:val="16"/>
        <w:szCs w:val="16"/>
      </w:rPr>
      <w:fldChar w:fldCharType="end"/>
    </w:r>
    <w:r>
      <w:rPr>
        <w:sz w:val="16"/>
        <w:szCs w:val="16"/>
        <w:lang w:val="pl-PL"/>
      </w:rPr>
      <w:t xml:space="preserve"> z </w:t>
    </w:r>
    <w:r>
      <w:rPr>
        <w:b/>
        <w:bCs/>
        <w:sz w:val="16"/>
        <w:szCs w:val="16"/>
      </w:rPr>
      <w:fldChar w:fldCharType="begin"/>
    </w:r>
    <w:r>
      <w:rPr>
        <w:b/>
        <w:bCs/>
        <w:sz w:val="16"/>
        <w:szCs w:val="16"/>
      </w:rPr>
      <w:instrText xml:space="preserve"> NUMPAGES </w:instrText>
    </w:r>
    <w:r>
      <w:rPr>
        <w:b/>
        <w:bCs/>
        <w:sz w:val="16"/>
        <w:szCs w:val="16"/>
      </w:rPr>
      <w:fldChar w:fldCharType="separate"/>
    </w:r>
    <w:r w:rsidR="001973CD">
      <w:rPr>
        <w:b/>
        <w:bCs/>
        <w:noProof/>
        <w:sz w:val="16"/>
        <w:szCs w:val="16"/>
      </w:rPr>
      <w:t>7</w:t>
    </w:r>
    <w:r>
      <w:rPr>
        <w:b/>
        <w:bCs/>
        <w:sz w:val="16"/>
        <w:szCs w:val="16"/>
      </w:rPr>
      <w:fldChar w:fldCharType="end"/>
    </w:r>
  </w:p>
  <w:p w14:paraId="6B7CAABD" w14:textId="77777777" w:rsidR="00826BEB" w:rsidRDefault="00826BEB">
    <w:pPr>
      <w:pStyle w:val="Stopka"/>
      <w:ind w:right="360"/>
      <w:rPr>
        <w:sz w:val="16"/>
        <w:szCs w:val="16"/>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C3A4E4" w14:textId="77777777" w:rsidR="001F2F22" w:rsidRDefault="000026F1">
      <w:pPr>
        <w:spacing w:after="0" w:line="240" w:lineRule="auto"/>
      </w:pPr>
      <w:r>
        <w:separator/>
      </w:r>
    </w:p>
  </w:footnote>
  <w:footnote w:type="continuationSeparator" w:id="0">
    <w:p w14:paraId="4F944009" w14:textId="77777777" w:rsidR="001F2F22" w:rsidRDefault="000026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97D69"/>
    <w:multiLevelType w:val="multilevel"/>
    <w:tmpl w:val="B8062E48"/>
    <w:lvl w:ilvl="0">
      <w:start w:val="2"/>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 w15:restartNumberingAfterBreak="0">
    <w:nsid w:val="07450C07"/>
    <w:multiLevelType w:val="hybridMultilevel"/>
    <w:tmpl w:val="7CAEC54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B630CC0"/>
    <w:multiLevelType w:val="multilevel"/>
    <w:tmpl w:val="C4AEC0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4E440C"/>
    <w:multiLevelType w:val="multilevel"/>
    <w:tmpl w:val="A152331C"/>
    <w:lvl w:ilvl="0">
      <w:start w:val="1"/>
      <w:numFmt w:val="decimal"/>
      <w:lvlText w:val="%1."/>
      <w:lvlJc w:val="left"/>
      <w:pPr>
        <w:tabs>
          <w:tab w:val="num" w:pos="360"/>
        </w:tabs>
        <w:ind w:left="0" w:firstLine="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2CA4959"/>
    <w:multiLevelType w:val="multilevel"/>
    <w:tmpl w:val="4AD89938"/>
    <w:lvl w:ilvl="0">
      <w:start w:val="1"/>
      <w:numFmt w:val="decimal"/>
      <w:lvlText w:val="%1."/>
      <w:lvlJc w:val="left"/>
      <w:pPr>
        <w:tabs>
          <w:tab w:val="num" w:pos="0"/>
        </w:tabs>
        <w:ind w:left="360" w:hanging="360"/>
      </w:pPr>
      <w:rPr>
        <w:rFonts w:ascii="Arial" w:hAnsi="Arial" w:cs="Arial"/>
        <w:spacing w:val="-2"/>
        <w:kern w:val="0"/>
        <w:sz w:val="20"/>
        <w:szCs w:val="20"/>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25A84D39"/>
    <w:multiLevelType w:val="hybridMultilevel"/>
    <w:tmpl w:val="79B81FE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5A9A0D41"/>
    <w:multiLevelType w:val="multilevel"/>
    <w:tmpl w:val="2C700E6E"/>
    <w:lvl w:ilvl="0">
      <w:start w:val="1"/>
      <w:numFmt w:val="lowerLetter"/>
      <w:lvlText w:val="%1)"/>
      <w:lvlJc w:val="left"/>
      <w:pPr>
        <w:tabs>
          <w:tab w:val="num" w:pos="0"/>
        </w:tabs>
        <w:ind w:left="3337" w:hanging="360"/>
      </w:pPr>
    </w:lvl>
    <w:lvl w:ilvl="1">
      <w:start w:val="1"/>
      <w:numFmt w:val="lowerLetter"/>
      <w:lvlText w:val="%2."/>
      <w:lvlJc w:val="left"/>
      <w:pPr>
        <w:tabs>
          <w:tab w:val="num" w:pos="0"/>
        </w:tabs>
        <w:ind w:left="4057" w:hanging="360"/>
      </w:pPr>
    </w:lvl>
    <w:lvl w:ilvl="2">
      <w:start w:val="1"/>
      <w:numFmt w:val="lowerRoman"/>
      <w:lvlText w:val="%3."/>
      <w:lvlJc w:val="right"/>
      <w:pPr>
        <w:tabs>
          <w:tab w:val="num" w:pos="0"/>
        </w:tabs>
        <w:ind w:left="4777" w:hanging="180"/>
      </w:pPr>
    </w:lvl>
    <w:lvl w:ilvl="3">
      <w:start w:val="1"/>
      <w:numFmt w:val="decimal"/>
      <w:lvlText w:val="%4."/>
      <w:lvlJc w:val="left"/>
      <w:pPr>
        <w:tabs>
          <w:tab w:val="num" w:pos="0"/>
        </w:tabs>
        <w:ind w:left="5497" w:hanging="360"/>
      </w:pPr>
    </w:lvl>
    <w:lvl w:ilvl="4">
      <w:start w:val="1"/>
      <w:numFmt w:val="lowerLetter"/>
      <w:lvlText w:val="%5."/>
      <w:lvlJc w:val="left"/>
      <w:pPr>
        <w:tabs>
          <w:tab w:val="num" w:pos="0"/>
        </w:tabs>
        <w:ind w:left="6217" w:hanging="360"/>
      </w:pPr>
    </w:lvl>
    <w:lvl w:ilvl="5">
      <w:start w:val="1"/>
      <w:numFmt w:val="lowerRoman"/>
      <w:lvlText w:val="%6."/>
      <w:lvlJc w:val="right"/>
      <w:pPr>
        <w:tabs>
          <w:tab w:val="num" w:pos="0"/>
        </w:tabs>
        <w:ind w:left="6937" w:hanging="180"/>
      </w:pPr>
    </w:lvl>
    <w:lvl w:ilvl="6">
      <w:start w:val="1"/>
      <w:numFmt w:val="decimal"/>
      <w:lvlText w:val="%7."/>
      <w:lvlJc w:val="left"/>
      <w:pPr>
        <w:tabs>
          <w:tab w:val="num" w:pos="0"/>
        </w:tabs>
        <w:ind w:left="7657" w:hanging="360"/>
      </w:pPr>
    </w:lvl>
    <w:lvl w:ilvl="7">
      <w:start w:val="1"/>
      <w:numFmt w:val="lowerLetter"/>
      <w:lvlText w:val="%8."/>
      <w:lvlJc w:val="left"/>
      <w:pPr>
        <w:tabs>
          <w:tab w:val="num" w:pos="0"/>
        </w:tabs>
        <w:ind w:left="8377" w:hanging="360"/>
      </w:pPr>
    </w:lvl>
    <w:lvl w:ilvl="8">
      <w:start w:val="1"/>
      <w:numFmt w:val="lowerRoman"/>
      <w:lvlText w:val="%9."/>
      <w:lvlJc w:val="right"/>
      <w:pPr>
        <w:tabs>
          <w:tab w:val="num" w:pos="0"/>
        </w:tabs>
        <w:ind w:left="9097" w:hanging="180"/>
      </w:pPr>
    </w:lvl>
  </w:abstractNum>
  <w:abstractNum w:abstractNumId="7" w15:restartNumberingAfterBreak="0">
    <w:nsid w:val="5C1B3D11"/>
    <w:multiLevelType w:val="multilevel"/>
    <w:tmpl w:val="DB4CB19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68AA093F"/>
    <w:multiLevelType w:val="multilevel"/>
    <w:tmpl w:val="D654E1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6A2F5A53"/>
    <w:multiLevelType w:val="multilevel"/>
    <w:tmpl w:val="D38428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6FD03D80"/>
    <w:multiLevelType w:val="multilevel"/>
    <w:tmpl w:val="30EA08B0"/>
    <w:lvl w:ilvl="0">
      <w:start w:val="1"/>
      <w:numFmt w:val="decimal"/>
      <w:lvlText w:val="%1."/>
      <w:lvlJc w:val="left"/>
      <w:pPr>
        <w:tabs>
          <w:tab w:val="num" w:pos="0"/>
        </w:tabs>
        <w:ind w:left="1800" w:hanging="360"/>
      </w:pPr>
      <w:rPr>
        <w:b w:val="0"/>
        <w:bCs w:val="0"/>
      </w:r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11" w15:restartNumberingAfterBreak="0">
    <w:nsid w:val="72C54111"/>
    <w:multiLevelType w:val="multilevel"/>
    <w:tmpl w:val="E77878E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74011883"/>
    <w:multiLevelType w:val="multilevel"/>
    <w:tmpl w:val="0A70B3C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78FA57B6"/>
    <w:multiLevelType w:val="multilevel"/>
    <w:tmpl w:val="718A576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2"/>
  </w:num>
  <w:num w:numId="2">
    <w:abstractNumId w:val="3"/>
  </w:num>
  <w:num w:numId="3">
    <w:abstractNumId w:val="4"/>
  </w:num>
  <w:num w:numId="4">
    <w:abstractNumId w:val="2"/>
  </w:num>
  <w:num w:numId="5">
    <w:abstractNumId w:val="10"/>
  </w:num>
  <w:num w:numId="6">
    <w:abstractNumId w:val="6"/>
  </w:num>
  <w:num w:numId="7">
    <w:abstractNumId w:val="9"/>
  </w:num>
  <w:num w:numId="8">
    <w:abstractNumId w:val="11"/>
  </w:num>
  <w:num w:numId="9">
    <w:abstractNumId w:val="8"/>
  </w:num>
  <w:num w:numId="10">
    <w:abstractNumId w:val="13"/>
  </w:num>
  <w:num w:numId="11">
    <w:abstractNumId w:val="7"/>
  </w:num>
  <w:num w:numId="12">
    <w:abstractNumId w:val="10"/>
    <w:lvlOverride w:ilvl="0">
      <w:startOverride w:val="1"/>
    </w:lvlOverride>
  </w:num>
  <w:num w:numId="13">
    <w:abstractNumId w:val="6"/>
    <w:lvlOverride w:ilvl="0">
      <w:startOverride w:val="1"/>
    </w:lvlOverride>
  </w:num>
  <w:num w:numId="14">
    <w:abstractNumId w:val="9"/>
    <w:lvlOverride w:ilvl="0">
      <w:startOverride w:val="1"/>
    </w:lvlOverride>
  </w:num>
  <w:num w:numId="15">
    <w:abstractNumId w:val="11"/>
    <w:lvlOverride w:ilvl="0">
      <w:startOverride w:val="1"/>
    </w:lvlOverride>
  </w:num>
  <w:num w:numId="16">
    <w:abstractNumId w:val="1"/>
  </w:num>
  <w:num w:numId="17">
    <w:abstractNumId w:val="5"/>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BEB"/>
    <w:rsid w:val="000026F1"/>
    <w:rsid w:val="00014327"/>
    <w:rsid w:val="000478FB"/>
    <w:rsid w:val="00115C63"/>
    <w:rsid w:val="001973CD"/>
    <w:rsid w:val="001F2F22"/>
    <w:rsid w:val="002B00C0"/>
    <w:rsid w:val="003530A2"/>
    <w:rsid w:val="00391940"/>
    <w:rsid w:val="003D3B84"/>
    <w:rsid w:val="0041274E"/>
    <w:rsid w:val="004539B0"/>
    <w:rsid w:val="004637EE"/>
    <w:rsid w:val="004A1C7E"/>
    <w:rsid w:val="004E042D"/>
    <w:rsid w:val="005F0CA6"/>
    <w:rsid w:val="00633D1B"/>
    <w:rsid w:val="006E5273"/>
    <w:rsid w:val="006F2FCB"/>
    <w:rsid w:val="006F7F45"/>
    <w:rsid w:val="00736465"/>
    <w:rsid w:val="007C3FB8"/>
    <w:rsid w:val="007D7B40"/>
    <w:rsid w:val="007E793D"/>
    <w:rsid w:val="00812C2C"/>
    <w:rsid w:val="00826BEB"/>
    <w:rsid w:val="0086519A"/>
    <w:rsid w:val="008C5637"/>
    <w:rsid w:val="008D1DA9"/>
    <w:rsid w:val="00906ECD"/>
    <w:rsid w:val="00957AB0"/>
    <w:rsid w:val="00987F78"/>
    <w:rsid w:val="009A6D5C"/>
    <w:rsid w:val="009E5199"/>
    <w:rsid w:val="009E79E9"/>
    <w:rsid w:val="00A03465"/>
    <w:rsid w:val="00A21A0D"/>
    <w:rsid w:val="00A34171"/>
    <w:rsid w:val="00B60133"/>
    <w:rsid w:val="00B72031"/>
    <w:rsid w:val="00BB1EE3"/>
    <w:rsid w:val="00C75E08"/>
    <w:rsid w:val="00C970A8"/>
    <w:rsid w:val="00CD5A15"/>
    <w:rsid w:val="00D02305"/>
    <w:rsid w:val="00D03E78"/>
    <w:rsid w:val="00D5226B"/>
    <w:rsid w:val="00DD08BE"/>
    <w:rsid w:val="00DD4108"/>
    <w:rsid w:val="00E65F27"/>
    <w:rsid w:val="00EC2513"/>
    <w:rsid w:val="00F82B1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68EE0"/>
  <w15:docId w15:val="{33B994E1-5140-4C50-94E7-84263627C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rFonts w:ascii="Calibri" w:hAnsi="Calibri"/>
      <w:sz w:val="22"/>
      <w:szCs w:val="22"/>
      <w:lang w:eastAsia="zh-CN"/>
    </w:rPr>
  </w:style>
  <w:style w:type="paragraph" w:styleId="Nagwek3">
    <w:name w:val="heading 3"/>
    <w:basedOn w:val="Normalny"/>
    <w:next w:val="Tekstpodstawowy"/>
    <w:qFormat/>
    <w:pPr>
      <w:numPr>
        <w:ilvl w:val="2"/>
        <w:numId w:val="1"/>
      </w:numPr>
      <w:spacing w:before="280" w:after="280" w:line="240" w:lineRule="auto"/>
      <w:outlineLvl w:val="2"/>
    </w:pPr>
    <w:rPr>
      <w:rFonts w:ascii="Times New Roman" w:hAnsi="Times New Roman"/>
      <w:b/>
      <w:bCs/>
      <w:sz w:val="27"/>
      <w:szCs w:val="27"/>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Pr>
      <w:kern w:val="2"/>
    </w:rPr>
  </w:style>
  <w:style w:type="character" w:customStyle="1" w:styleId="WW8Num3z0">
    <w:name w:val="WW8Num3z0"/>
    <w:qFormat/>
    <w:rPr>
      <w:rFonts w:ascii="Symbol" w:hAnsi="Symbol" w:cs="Symbol"/>
    </w:rPr>
  </w:style>
  <w:style w:type="character" w:customStyle="1" w:styleId="WW8Num4z0">
    <w:name w:val="WW8Num4z0"/>
    <w:qFormat/>
    <w:rPr>
      <w:rFonts w:ascii="Arial" w:hAnsi="Arial" w:cs="Arial"/>
    </w:rPr>
  </w:style>
  <w:style w:type="character" w:customStyle="1" w:styleId="WW8Num5z0">
    <w:name w:val="WW8Num5z0"/>
    <w:qFormat/>
    <w:rPr>
      <w:rFonts w:ascii="Times New Roman" w:hAnsi="Times New Roman" w:cs="Times New Roman"/>
      <w:spacing w:val="-2"/>
      <w:kern w:val="0"/>
      <w:sz w:val="20"/>
      <w:szCs w:val="20"/>
      <w:vertAlign w:val="subscript"/>
    </w:rPr>
  </w:style>
  <w:style w:type="character" w:customStyle="1" w:styleId="WW8Num6z0">
    <w:name w:val="WW8Num6z0"/>
    <w:qFormat/>
    <w:rPr>
      <w:rFonts w:ascii="Times New Roman" w:hAnsi="Times New Roman" w:cs="Times New Roman"/>
    </w:rPr>
  </w:style>
  <w:style w:type="character" w:customStyle="1" w:styleId="WW8Num7z0">
    <w:name w:val="WW8Num7z0"/>
    <w:qFormat/>
  </w:style>
  <w:style w:type="character" w:customStyle="1" w:styleId="WW8Num8z0">
    <w:name w:val="WW8Num8z0"/>
    <w:qFormat/>
    <w:rPr>
      <w:rFonts w:ascii="Times New Roman" w:hAnsi="Times New Roman" w:cs="Times New Roman"/>
      <w:spacing w:val="-2"/>
      <w:kern w:val="0"/>
      <w:sz w:val="20"/>
      <w:vertAlign w:val="subscript"/>
    </w:rPr>
  </w:style>
  <w:style w:type="character" w:customStyle="1" w:styleId="WW8NumSt10z0">
    <w:name w:val="WW8NumSt10z0"/>
    <w:qFormat/>
    <w:rPr>
      <w:rFonts w:ascii="Times New Roman" w:hAnsi="Times New Roman" w:cs="Times New Roman"/>
    </w:rPr>
  </w:style>
  <w:style w:type="character" w:customStyle="1" w:styleId="Domylnaczcionkaakapitu1">
    <w:name w:val="Domyślna czcionka akapitu1"/>
    <w:qFormat/>
  </w:style>
  <w:style w:type="character" w:customStyle="1" w:styleId="StopkaZnak">
    <w:name w:val="Stopka Znak"/>
    <w:qFormat/>
    <w:rPr>
      <w:rFonts w:ascii="Calibri" w:eastAsia="Times New Roman" w:hAnsi="Calibri" w:cs="Times New Roman"/>
      <w:lang w:val="x-none"/>
    </w:rPr>
  </w:style>
  <w:style w:type="character" w:styleId="Numerstrony">
    <w:name w:val="page number"/>
    <w:qFormat/>
  </w:style>
  <w:style w:type="character" w:customStyle="1" w:styleId="TekstpodstawowyZnak">
    <w:name w:val="Tekst podstawowy Znak"/>
    <w:qFormat/>
    <w:rPr>
      <w:rFonts w:ascii="Times New Roman" w:eastAsia="Times New Roman" w:hAnsi="Times New Roman" w:cs="Times New Roman"/>
      <w:b/>
      <w:i/>
      <w:sz w:val="24"/>
      <w:szCs w:val="20"/>
      <w:lang w:val="x-none"/>
    </w:rPr>
  </w:style>
  <w:style w:type="character" w:customStyle="1" w:styleId="Nagwek3Znak">
    <w:name w:val="Nagłówek 3 Znak"/>
    <w:qFormat/>
    <w:rPr>
      <w:rFonts w:ascii="Times New Roman" w:eastAsia="Times New Roman" w:hAnsi="Times New Roman" w:cs="Times New Roman"/>
      <w:b/>
      <w:bCs/>
      <w:sz w:val="27"/>
      <w:szCs w:val="27"/>
    </w:rPr>
  </w:style>
  <w:style w:type="character" w:customStyle="1" w:styleId="Normalny1">
    <w:name w:val="Normalny1"/>
    <w:basedOn w:val="Domylnaczcionkaakapitu1"/>
    <w:qFormat/>
  </w:style>
  <w:style w:type="character" w:customStyle="1" w:styleId="NagwekZnak">
    <w:name w:val="Nagłówek Znak"/>
    <w:qFormat/>
    <w:rPr>
      <w:rFonts w:ascii="Calibri" w:eastAsia="Times New Roman" w:hAnsi="Calibri" w:cs="Times New Roman"/>
    </w:rPr>
  </w:style>
  <w:style w:type="character" w:customStyle="1" w:styleId="Znakiwypunktowania">
    <w:name w:val="Znaki wypunktowania"/>
    <w:qFormat/>
    <w:rPr>
      <w:rFonts w:ascii="OpenSymbol" w:eastAsia="OpenSymbol" w:hAnsi="OpenSymbol" w:cs="OpenSymbol"/>
    </w:rPr>
  </w:style>
  <w:style w:type="character" w:customStyle="1" w:styleId="Znakinumeracji">
    <w:name w:val="Znaki numeracji"/>
    <w:qFormat/>
  </w:style>
  <w:style w:type="paragraph" w:styleId="Nagwek">
    <w:name w:val="header"/>
    <w:basedOn w:val="Normalny"/>
    <w:next w:val="Tekstpodstawowy"/>
    <w:pPr>
      <w:spacing w:after="0" w:line="240" w:lineRule="auto"/>
    </w:pPr>
    <w:rPr>
      <w:sz w:val="20"/>
      <w:szCs w:val="20"/>
      <w:lang w:val="x-none"/>
    </w:rPr>
  </w:style>
  <w:style w:type="paragraph" w:styleId="Tekstpodstawowy">
    <w:name w:val="Body Text"/>
    <w:basedOn w:val="Normalny"/>
    <w:pPr>
      <w:spacing w:after="0" w:line="240" w:lineRule="auto"/>
      <w:jc w:val="both"/>
    </w:pPr>
    <w:rPr>
      <w:rFonts w:ascii="Times New Roman" w:hAnsi="Times New Roman"/>
      <w:b/>
      <w:i/>
      <w:sz w:val="24"/>
      <w:szCs w:val="20"/>
      <w:lang w:val="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style>
  <w:style w:type="paragraph" w:customStyle="1" w:styleId="Nagwek1">
    <w:name w:val="Nagłówek1"/>
    <w:basedOn w:val="Normalny"/>
    <w:next w:val="Tekstpodstawowy"/>
    <w:qFormat/>
    <w:pPr>
      <w:keepNext/>
      <w:spacing w:before="240" w:after="120"/>
    </w:pPr>
    <w:rPr>
      <w:rFonts w:ascii="Liberation Sans" w:eastAsia="Microsoft YaHei" w:hAnsi="Liberation Sans" w:cs="Arial"/>
      <w:sz w:val="28"/>
      <w:szCs w:val="28"/>
    </w:rPr>
  </w:style>
  <w:style w:type="paragraph" w:customStyle="1" w:styleId="Gwkaistopka">
    <w:name w:val="Główka i stopka"/>
    <w:basedOn w:val="Normalny"/>
    <w:qFormat/>
    <w:pPr>
      <w:suppressLineNumbers/>
      <w:tabs>
        <w:tab w:val="center" w:pos="4819"/>
        <w:tab w:val="right" w:pos="9638"/>
      </w:tabs>
    </w:pPr>
  </w:style>
  <w:style w:type="paragraph" w:styleId="Stopka">
    <w:name w:val="footer"/>
    <w:basedOn w:val="Normalny"/>
    <w:rPr>
      <w:sz w:val="20"/>
      <w:szCs w:val="20"/>
      <w:lang w:val="x-none"/>
    </w:rPr>
  </w:style>
  <w:style w:type="paragraph" w:styleId="Akapitzlist">
    <w:name w:val="List Paragraph"/>
    <w:basedOn w:val="Normalny"/>
    <w:qFormat/>
    <w:pPr>
      <w:ind w:left="708"/>
    </w:pPr>
  </w:style>
  <w:style w:type="paragraph" w:customStyle="1" w:styleId="Default">
    <w:name w:val="Default"/>
    <w:qFormat/>
    <w:rPr>
      <w:rFonts w:eastAsia="Calibri"/>
      <w:color w:val="000000"/>
      <w:sz w:val="24"/>
      <w:szCs w:val="24"/>
      <w:lang w:eastAsia="zh-CN"/>
    </w:rPr>
  </w:style>
  <w:style w:type="paragraph" w:styleId="Bezodstpw">
    <w:name w:val="No Spacing"/>
    <w:qFormat/>
    <w:rPr>
      <w:rFonts w:ascii="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459</TotalTime>
  <Pages>7</Pages>
  <Words>3144</Words>
  <Characters>18866</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Marciniak</dc:creator>
  <dc:description/>
  <cp:lastModifiedBy>Dawid Jarząb</cp:lastModifiedBy>
  <cp:revision>45</cp:revision>
  <cp:lastPrinted>2022-02-17T09:54:00Z</cp:lastPrinted>
  <dcterms:created xsi:type="dcterms:W3CDTF">2022-11-24T08:55:00Z</dcterms:created>
  <dcterms:modified xsi:type="dcterms:W3CDTF">2025-05-02T07:35:00Z</dcterms:modified>
  <dc:language>pl-PL</dc:language>
</cp:coreProperties>
</file>