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1C4655" w:rsidRPr="00A80931" w:rsidRDefault="00E63EA9" w:rsidP="00A80931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FC39FC">
        <w:rPr>
          <w:rFonts w:ascii="Times New Roman" w:eastAsia="Calibri" w:hAnsi="Times New Roman" w:cs="Times New Roman"/>
          <w:b/>
          <w:sz w:val="24"/>
          <w:szCs w:val="24"/>
        </w:rPr>
        <w:t>03.03</w:t>
      </w:r>
      <w:r w:rsidR="00F16B8C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A8093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2159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na </w:t>
      </w:r>
      <w:r w:rsidR="00A80931">
        <w:rPr>
          <w:rFonts w:ascii="Times New Roman" w:eastAsia="Calibri" w:hAnsi="Times New Roman" w:cs="Times New Roman"/>
          <w:snapToGrid w:val="0"/>
          <w:sz w:val="24"/>
        </w:rPr>
        <w:t>udzielanie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 specjalistycznych świadczeń zdrowotnych z zakresu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>anestezjologii                   i intensywnej terapii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 łącznie z wykonywaniem czynności zastrzeżonych przepisami prawa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 xml:space="preserve">               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dla kierującego</w:t>
      </w:r>
      <w:r w:rsidR="00A80931" w:rsidRPr="00A80931">
        <w:rPr>
          <w:rFonts w:ascii="Times New Roman" w:eastAsia="Calibri" w:hAnsi="Times New Roman" w:cs="Times New Roman"/>
          <w:b/>
          <w:snapToGrid w:val="0"/>
          <w:sz w:val="24"/>
        </w:rPr>
        <w:t xml:space="preserve"> 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Oddziałem</w:t>
      </w:r>
      <w:r w:rsidR="00A80931" w:rsidRPr="00A80931">
        <w:rPr>
          <w:rFonts w:ascii="Times New Roman" w:eastAsia="Calibri" w:hAnsi="Times New Roman" w:cs="Times New Roman"/>
          <w:b/>
          <w:snapToGrid w:val="0"/>
          <w:sz w:val="24"/>
        </w:rPr>
        <w:t xml:space="preserve">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>Anestezjologii i Intensywnej Terapii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 Szpitala Powiatowego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 xml:space="preserve">                      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w Sędziszowie </w:t>
      </w:r>
      <w:proofErr w:type="spellStart"/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Młp</w:t>
      </w:r>
      <w:proofErr w:type="spellEnd"/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1C4655" w:rsidRDefault="00FC39FC" w:rsidP="00A80931">
      <w:pPr>
        <w:spacing w:after="12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(Konkurs ofert nr 17</w:t>
      </w:r>
      <w:bookmarkStart w:id="0" w:name="_GoBack"/>
      <w:bookmarkEnd w:id="0"/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E63EA9" w:rsidRPr="00E63EA9" w:rsidRDefault="00FE2C37" w:rsidP="00FE2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za jedną godzinę pracy: </w:t>
      </w:r>
      <w:r w:rsidR="00D311C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………………………………………………………………..</w:t>
      </w: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39FC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B095A"/>
    <w:rsid w:val="001329D3"/>
    <w:rsid w:val="0015003E"/>
    <w:rsid w:val="001A417E"/>
    <w:rsid w:val="001C4655"/>
    <w:rsid w:val="001F26CC"/>
    <w:rsid w:val="00215963"/>
    <w:rsid w:val="00292B56"/>
    <w:rsid w:val="00304BFA"/>
    <w:rsid w:val="003E429F"/>
    <w:rsid w:val="003F031E"/>
    <w:rsid w:val="00436AA4"/>
    <w:rsid w:val="004C66F9"/>
    <w:rsid w:val="004D7872"/>
    <w:rsid w:val="00534830"/>
    <w:rsid w:val="005366AB"/>
    <w:rsid w:val="006E7706"/>
    <w:rsid w:val="006F589F"/>
    <w:rsid w:val="007F7788"/>
    <w:rsid w:val="00876AFA"/>
    <w:rsid w:val="008E3C37"/>
    <w:rsid w:val="008E57B4"/>
    <w:rsid w:val="009954D0"/>
    <w:rsid w:val="00A03327"/>
    <w:rsid w:val="00A2153F"/>
    <w:rsid w:val="00A273C9"/>
    <w:rsid w:val="00A80931"/>
    <w:rsid w:val="00B550D5"/>
    <w:rsid w:val="00B720EF"/>
    <w:rsid w:val="00B74E4B"/>
    <w:rsid w:val="00C53FDA"/>
    <w:rsid w:val="00CF753B"/>
    <w:rsid w:val="00D311C2"/>
    <w:rsid w:val="00DA0AE9"/>
    <w:rsid w:val="00E119C1"/>
    <w:rsid w:val="00E63EA9"/>
    <w:rsid w:val="00EA56AF"/>
    <w:rsid w:val="00EE2938"/>
    <w:rsid w:val="00EF5C00"/>
    <w:rsid w:val="00F16B8C"/>
    <w:rsid w:val="00FC39FC"/>
    <w:rsid w:val="00FE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D1048-FD8D-4A0B-8A3C-EFFE0DFD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36</cp:revision>
  <cp:lastPrinted>2025-01-30T07:41:00Z</cp:lastPrinted>
  <dcterms:created xsi:type="dcterms:W3CDTF">2015-02-23T16:02:00Z</dcterms:created>
  <dcterms:modified xsi:type="dcterms:W3CDTF">2025-03-03T07:11:00Z</dcterms:modified>
</cp:coreProperties>
</file>