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111EF0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28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111EF0">
        <w:rPr>
          <w:rFonts w:ascii="Times New Roman" w:hAnsi="Times New Roman"/>
          <w:b/>
          <w:bCs/>
          <w:sz w:val="24"/>
          <w:szCs w:val="24"/>
        </w:rPr>
        <w:t>13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3DC5">
        <w:rPr>
          <w:rFonts w:ascii="Times New Roman" w:hAnsi="Times New Roman"/>
          <w:b/>
          <w:bCs/>
          <w:sz w:val="24"/>
          <w:szCs w:val="24"/>
        </w:rPr>
        <w:t>13</w:t>
      </w:r>
      <w:bookmarkStart w:id="0" w:name="_GoBack"/>
      <w:bookmarkEnd w:id="0"/>
      <w:r w:rsidR="00111EF0">
        <w:rPr>
          <w:rFonts w:ascii="Times New Roman" w:hAnsi="Times New Roman"/>
          <w:b/>
          <w:bCs/>
          <w:sz w:val="24"/>
          <w:szCs w:val="24"/>
        </w:rPr>
        <w:t xml:space="preserve"> ogłoszonego w dniu 30.01.2025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specjalistycznych świadczeń zdrowotnych z zakresu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072">
        <w:rPr>
          <w:rFonts w:ascii="Times New Roman" w:hAnsi="Times New Roman"/>
          <w:b/>
          <w:snapToGrid w:val="0"/>
          <w:sz w:val="24"/>
        </w:rPr>
        <w:t xml:space="preserve">anestezjologii i intensywnej terapii            </w:t>
      </w:r>
      <w:r w:rsidR="00111EF0">
        <w:rPr>
          <w:rFonts w:ascii="Times New Roman" w:hAnsi="Times New Roman"/>
          <w:b/>
          <w:snapToGrid w:val="0"/>
          <w:sz w:val="24"/>
        </w:rPr>
        <w:t>łącznie z wykonywaniem czynności zastrzeżonych przepisami prawa dla kierującego Oddziałem Anestezjologii i Intensywnej Terapii  Szpitala Powiatowego</w:t>
      </w:r>
      <w:r w:rsidR="00C7646B">
        <w:rPr>
          <w:rFonts w:ascii="Times New Roman" w:hAnsi="Times New Roman"/>
          <w:b/>
          <w:snapToGrid w:val="0"/>
          <w:sz w:val="24"/>
        </w:rPr>
        <w:t xml:space="preserve">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111EF0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111EF0">
        <w:rPr>
          <w:rFonts w:ascii="Times New Roman" w:hAnsi="Times New Roman"/>
          <w:bCs/>
          <w:sz w:val="24"/>
          <w:szCs w:val="24"/>
        </w:rPr>
        <w:t xml:space="preserve">na udzielanie specjalistycznych świadczeń zdrowotnych </w:t>
      </w:r>
      <w:r w:rsidR="00111EF0" w:rsidRPr="00111EF0">
        <w:rPr>
          <w:rFonts w:ascii="Times New Roman" w:hAnsi="Times New Roman"/>
          <w:bCs/>
          <w:sz w:val="24"/>
          <w:szCs w:val="24"/>
        </w:rPr>
        <w:t xml:space="preserve">z zakresu </w:t>
      </w:r>
      <w:r w:rsidR="00111EF0" w:rsidRPr="00111EF0">
        <w:rPr>
          <w:rFonts w:ascii="Times New Roman" w:hAnsi="Times New Roman"/>
          <w:snapToGrid w:val="0"/>
          <w:sz w:val="24"/>
        </w:rPr>
        <w:t>anestezjologii i</w:t>
      </w:r>
      <w:r w:rsidR="00111EF0">
        <w:rPr>
          <w:rFonts w:ascii="Times New Roman" w:hAnsi="Times New Roman"/>
          <w:snapToGrid w:val="0"/>
          <w:sz w:val="24"/>
        </w:rPr>
        <w:t xml:space="preserve"> intensywnej terapii </w:t>
      </w:r>
      <w:r w:rsidR="00111EF0" w:rsidRPr="00111EF0">
        <w:rPr>
          <w:rFonts w:ascii="Times New Roman" w:hAnsi="Times New Roman"/>
          <w:snapToGrid w:val="0"/>
          <w:sz w:val="24"/>
        </w:rPr>
        <w:t xml:space="preserve">łącznie z wykonywaniem czynności zastrzeżonych przepisami prawa dla kierującego Oddziałem Anestezjologii i Intensywnej Terapii  Szpitala Powiatowego w Sędziszowie </w:t>
      </w:r>
      <w:proofErr w:type="spellStart"/>
      <w:r w:rsidR="00111EF0" w:rsidRPr="00111EF0">
        <w:rPr>
          <w:rFonts w:ascii="Times New Roman" w:hAnsi="Times New Roman"/>
          <w:snapToGrid w:val="0"/>
          <w:sz w:val="24"/>
        </w:rPr>
        <w:t>Młp</w:t>
      </w:r>
      <w:proofErr w:type="spellEnd"/>
      <w:r w:rsidR="00111EF0" w:rsidRPr="00111EF0">
        <w:rPr>
          <w:rFonts w:ascii="Times New Roman" w:hAnsi="Times New Roman"/>
          <w:snapToGrid w:val="0"/>
          <w:sz w:val="24"/>
        </w:rPr>
        <w:t>.</w:t>
      </w:r>
      <w:r w:rsidR="00111EF0">
        <w:rPr>
          <w:rFonts w:ascii="Times New Roman" w:hAnsi="Times New Roman"/>
          <w:snapToGrid w:val="0"/>
          <w:sz w:val="24"/>
        </w:rPr>
        <w:t xml:space="preserve"> </w:t>
      </w:r>
      <w:r w:rsidR="00C7646B">
        <w:rPr>
          <w:rFonts w:ascii="Times New Roman" w:hAnsi="Times New Roman"/>
          <w:bCs/>
          <w:sz w:val="24"/>
          <w:szCs w:val="24"/>
        </w:rPr>
        <w:t xml:space="preserve">wybrano </w:t>
      </w:r>
      <w:r w:rsidR="00111EF0">
        <w:rPr>
          <w:rFonts w:ascii="Times New Roman" w:hAnsi="Times New Roman"/>
          <w:bCs/>
          <w:sz w:val="24"/>
          <w:szCs w:val="24"/>
        </w:rPr>
        <w:t>następującą ofertę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111EF0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Anna Śliwińska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11EF0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38172E"/>
    <w:rsid w:val="00420803"/>
    <w:rsid w:val="004B2CC5"/>
    <w:rsid w:val="00540DD3"/>
    <w:rsid w:val="00575072"/>
    <w:rsid w:val="0061225D"/>
    <w:rsid w:val="006160F0"/>
    <w:rsid w:val="00703D5F"/>
    <w:rsid w:val="00713FFF"/>
    <w:rsid w:val="007D52BA"/>
    <w:rsid w:val="00817849"/>
    <w:rsid w:val="00840D9E"/>
    <w:rsid w:val="008A57CD"/>
    <w:rsid w:val="008C21E5"/>
    <w:rsid w:val="008E57B4"/>
    <w:rsid w:val="009838B6"/>
    <w:rsid w:val="0098743A"/>
    <w:rsid w:val="00A645D5"/>
    <w:rsid w:val="00A93FF8"/>
    <w:rsid w:val="00B03DC5"/>
    <w:rsid w:val="00B04FCE"/>
    <w:rsid w:val="00B57CD6"/>
    <w:rsid w:val="00B72F24"/>
    <w:rsid w:val="00B74E4B"/>
    <w:rsid w:val="00B93396"/>
    <w:rsid w:val="00C7646B"/>
    <w:rsid w:val="00C877DD"/>
    <w:rsid w:val="00D04955"/>
    <w:rsid w:val="00D266A2"/>
    <w:rsid w:val="00D5125A"/>
    <w:rsid w:val="00EB3C18"/>
    <w:rsid w:val="00F0229E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45</cp:revision>
  <cp:lastPrinted>2025-02-28T07:29:00Z</cp:lastPrinted>
  <dcterms:created xsi:type="dcterms:W3CDTF">2015-05-25T07:29:00Z</dcterms:created>
  <dcterms:modified xsi:type="dcterms:W3CDTF">2025-02-28T07:30:00Z</dcterms:modified>
</cp:coreProperties>
</file>