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ED46B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635E38EB" wp14:editId="30BA8C5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47E523" w14:textId="56D145A8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4B59B1">
        <w:rPr>
          <w:rFonts w:ascii="Arial" w:hAnsi="Arial" w:cs="Arial"/>
          <w:iCs/>
          <w:color w:val="000000"/>
          <w:sz w:val="20"/>
          <w:szCs w:val="20"/>
        </w:rPr>
        <w:t>Dz_202</w:t>
      </w:r>
      <w:r w:rsidR="007A7D8A">
        <w:rPr>
          <w:rFonts w:ascii="Arial" w:hAnsi="Arial" w:cs="Arial"/>
          <w:iCs/>
          <w:color w:val="000000"/>
          <w:sz w:val="20"/>
          <w:szCs w:val="20"/>
        </w:rPr>
        <w:t>5</w:t>
      </w:r>
      <w:r w:rsidR="004B59B1">
        <w:rPr>
          <w:rFonts w:ascii="Arial" w:hAnsi="Arial" w:cs="Arial"/>
          <w:iCs/>
          <w:color w:val="000000"/>
          <w:sz w:val="20"/>
          <w:szCs w:val="20"/>
        </w:rPr>
        <w:t>_</w:t>
      </w:r>
      <w:r w:rsidR="007A7D8A">
        <w:rPr>
          <w:rFonts w:ascii="Arial" w:hAnsi="Arial" w:cs="Arial"/>
          <w:iCs/>
          <w:color w:val="000000"/>
          <w:sz w:val="20"/>
          <w:szCs w:val="20"/>
        </w:rPr>
        <w:t>0</w:t>
      </w:r>
      <w:r w:rsidR="00366746">
        <w:rPr>
          <w:rFonts w:ascii="Arial" w:hAnsi="Arial" w:cs="Arial"/>
          <w:iCs/>
          <w:color w:val="000000"/>
          <w:sz w:val="20"/>
          <w:szCs w:val="20"/>
        </w:rPr>
        <w:t>4</w:t>
      </w:r>
    </w:p>
    <w:p w14:paraId="582E4881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52693889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02A0601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D9258E5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301162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29AACD77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1899251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069B9CA3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3D17C16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3628BD7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26AFFF5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1AD4D16A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71728BD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D27E81F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6DEA3FD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E9FA27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8930568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5F00DF0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3F77F8DD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435FCB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22BEAFB6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08679F1B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0A4F74F3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2546533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15F31CA8" w14:textId="73A48A2C"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2A9F0AEF" w14:textId="77777777"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2FE8865E" w14:textId="5318731E" w:rsidR="00307865" w:rsidRPr="00307865" w:rsidRDefault="003827AF" w:rsidP="00307865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/>
        </w:rPr>
      </w:pPr>
      <w:r w:rsidRPr="00307865">
        <w:rPr>
          <w:rFonts w:ascii="Arial" w:hAnsi="Arial" w:cs="Arial"/>
          <w:b/>
          <w:bCs/>
          <w:color w:val="000000"/>
        </w:rPr>
        <w:t xml:space="preserve">Składam ofertę </w:t>
      </w:r>
      <w:r w:rsidRPr="00307865">
        <w:rPr>
          <w:rFonts w:ascii="Arial" w:hAnsi="Arial" w:cs="Arial"/>
          <w:b/>
          <w:bCs/>
        </w:rPr>
        <w:t>w postępowaniu o udzielenie zamówienia publicznego pn.:</w:t>
      </w:r>
      <w:r w:rsidR="00684476" w:rsidRPr="00307865">
        <w:rPr>
          <w:b/>
          <w:bCs/>
        </w:rPr>
        <w:t xml:space="preserve"> </w:t>
      </w:r>
      <w:bookmarkStart w:id="0" w:name="_Hlk188259014"/>
      <w:r w:rsidR="00307865" w:rsidRPr="00307865">
        <w:rPr>
          <w:rFonts w:ascii="Arial" w:hAnsi="Arial" w:cs="Arial"/>
          <w:b/>
          <w:bCs/>
          <w:iCs/>
          <w:color w:val="000000"/>
        </w:rPr>
        <w:t>„Świadczenie usług telefonicznych w technologii VoIP oraz usług dostępu do sieci Internet w budynkach Zespołu Opieki Zdrowotnej w Ropczycach”</w:t>
      </w:r>
    </w:p>
    <w:bookmarkEnd w:id="0"/>
    <w:p w14:paraId="32734B9E" w14:textId="6E947B66" w:rsidR="003827AF" w:rsidRPr="00684476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C28A93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EF175E2" w14:textId="1ED7DA3C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684476"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) </w:t>
      </w:r>
    </w:p>
    <w:p w14:paraId="60442814" w14:textId="77777777" w:rsidR="003827AF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 (w tym podatek VAT………..%)</w:t>
      </w:r>
    </w:p>
    <w:p w14:paraId="2DD0817D" w14:textId="57109833" w:rsidR="00FA6471" w:rsidRPr="009F7BB4" w:rsidRDefault="00FA6471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słownie: …………………………………</w:t>
      </w:r>
    </w:p>
    <w:p w14:paraId="31C28452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0E5B1DB3" w14:textId="50A5AC99"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684476">
        <w:rPr>
          <w:rFonts w:ascii="Arial" w:hAnsi="Arial" w:cs="Arial"/>
          <w:color w:val="000000"/>
          <w:sz w:val="20"/>
          <w:szCs w:val="20"/>
        </w:rPr>
        <w:t>:</w:t>
      </w:r>
      <w:r w:rsidR="003E0A4A">
        <w:rPr>
          <w:rFonts w:ascii="Arial" w:hAnsi="Arial" w:cs="Arial"/>
          <w:color w:val="000000"/>
          <w:sz w:val="20"/>
          <w:szCs w:val="20"/>
        </w:rPr>
        <w:t xml:space="preserve"> </w:t>
      </w:r>
      <w:r w:rsidR="00CE397B">
        <w:rPr>
          <w:rFonts w:ascii="Arial" w:hAnsi="Arial" w:cs="Arial"/>
          <w:b/>
          <w:bCs/>
          <w:color w:val="000000"/>
          <w:sz w:val="20"/>
          <w:szCs w:val="20"/>
        </w:rPr>
        <w:t xml:space="preserve">12 miesięcy od dni 01.02.2025r. do dnia 31.01.2026r. </w:t>
      </w:r>
    </w:p>
    <w:p w14:paraId="588F22AF" w14:textId="77777777" w:rsidR="003827AF" w:rsidRDefault="00684476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gwarancji i rękojmi:</w:t>
      </w:r>
      <w:r w:rsidR="004B59B1">
        <w:rPr>
          <w:rFonts w:ascii="Arial" w:hAnsi="Arial" w:cs="Arial"/>
          <w:b/>
          <w:sz w:val="20"/>
          <w:szCs w:val="20"/>
        </w:rPr>
        <w:t xml:space="preserve"> przez cały obowiązywania umowy. </w:t>
      </w:r>
    </w:p>
    <w:p w14:paraId="0632786E" w14:textId="77777777" w:rsidR="004B59B1" w:rsidRPr="009F7BB4" w:rsidRDefault="004B59B1" w:rsidP="004B59B1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942DA2B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74B88506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5D43C7A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posiadam uprawnienia do wykonywania przedmiotowej działalności lub czynności, jeżeli ustawy nakładają obowiązek posiadania takich uprawnień;</w:t>
      </w:r>
    </w:p>
    <w:p w14:paraId="1A20F38F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D2C6340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2AE89832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38237913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3E8AF9C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50A5C81E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02FAF594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70ABD799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0B7B0891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A045029" w14:textId="7244E9F4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7A7D8A">
        <w:rPr>
          <w:rFonts w:ascii="Arial" w:hAnsi="Arial" w:cs="Arial"/>
          <w:b/>
          <w:sz w:val="20"/>
          <w:szCs w:val="20"/>
        </w:rPr>
        <w:t xml:space="preserve"> </w:t>
      </w:r>
      <w:r w:rsidRPr="009F7BB4">
        <w:rPr>
          <w:rFonts w:ascii="Arial" w:hAnsi="Arial" w:cs="Arial"/>
          <w:b/>
          <w:sz w:val="20"/>
          <w:szCs w:val="20"/>
        </w:rPr>
        <w:t>(w przypadku zaszyfrowania oferty):</w:t>
      </w:r>
    </w:p>
    <w:p w14:paraId="6283F22F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AEEE53D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39DD522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7AA50804" w14:textId="77777777" w:rsidR="004B59B1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0C0615DA" w14:textId="77777777" w:rsidR="004B59B1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6080FD7F" w14:textId="77777777" w:rsidR="00684476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4F89DEE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7394817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B8F8414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BCAD87E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2FE042E6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49734566" w14:textId="77777777" w:rsidR="003827AF" w:rsidRPr="007A7D8A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 w:rsidRPr="007A7D8A"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663A3DB5" w14:textId="77777777"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DD75E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2CD00462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63AD7C9D" w14:textId="77777777" w:rsidR="00621991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9B1">
          <w:rPr>
            <w:noProof/>
          </w:rPr>
          <w:t>1</w:t>
        </w:r>
        <w:r>
          <w:fldChar w:fldCharType="end"/>
        </w:r>
      </w:p>
    </w:sdtContent>
  </w:sdt>
  <w:p w14:paraId="1192823B" w14:textId="77777777" w:rsidR="00621991" w:rsidRPr="00FA1011" w:rsidRDefault="00621991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804FE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5F493D95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81DB6" w14:textId="77777777" w:rsidR="00621991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14:paraId="37D8AF8D" w14:textId="77777777" w:rsidR="00621991" w:rsidRDefault="00621991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705223">
    <w:abstractNumId w:val="0"/>
  </w:num>
  <w:num w:numId="2" w16cid:durableId="738675850">
    <w:abstractNumId w:val="2"/>
  </w:num>
  <w:num w:numId="3" w16cid:durableId="1945380653">
    <w:abstractNumId w:val="3"/>
  </w:num>
  <w:num w:numId="4" w16cid:durableId="1077749361">
    <w:abstractNumId w:val="1"/>
  </w:num>
  <w:num w:numId="5" w16cid:durableId="1652557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AF"/>
    <w:rsid w:val="000C5796"/>
    <w:rsid w:val="00170969"/>
    <w:rsid w:val="00307865"/>
    <w:rsid w:val="003201DF"/>
    <w:rsid w:val="00352908"/>
    <w:rsid w:val="00366746"/>
    <w:rsid w:val="003827AF"/>
    <w:rsid w:val="003E0A4A"/>
    <w:rsid w:val="00456E49"/>
    <w:rsid w:val="004B59B1"/>
    <w:rsid w:val="00511221"/>
    <w:rsid w:val="00621991"/>
    <w:rsid w:val="00660FDB"/>
    <w:rsid w:val="00684476"/>
    <w:rsid w:val="007A7D8A"/>
    <w:rsid w:val="00845B24"/>
    <w:rsid w:val="009E7F2A"/>
    <w:rsid w:val="00A32118"/>
    <w:rsid w:val="00C54649"/>
    <w:rsid w:val="00CE397B"/>
    <w:rsid w:val="00D04265"/>
    <w:rsid w:val="00F70FA7"/>
    <w:rsid w:val="00F853D0"/>
    <w:rsid w:val="00FA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15BC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15</cp:revision>
  <dcterms:created xsi:type="dcterms:W3CDTF">2024-02-22T08:49:00Z</dcterms:created>
  <dcterms:modified xsi:type="dcterms:W3CDTF">2025-01-21T11:49:00Z</dcterms:modified>
</cp:coreProperties>
</file>