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153F2" w14:textId="77777777" w:rsidR="00F128EB" w:rsidRPr="000640EF" w:rsidRDefault="00F128EB" w:rsidP="00F128E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896E3C6" w14:textId="15E8266B" w:rsidR="000640EF" w:rsidRPr="008B1253" w:rsidRDefault="000640EF" w:rsidP="008B1253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bCs/>
          <w:kern w:val="2"/>
          <w:sz w:val="20"/>
          <w:szCs w:val="20"/>
          <w:lang w:eastAsia="hi-IN" w:bidi="hi-IN"/>
        </w:rPr>
      </w:pPr>
      <w:r w:rsidRPr="000640EF">
        <w:rPr>
          <w:rFonts w:ascii="Arial" w:eastAsia="Arial Unicode MS" w:hAnsi="Arial" w:cs="Arial"/>
          <w:b/>
          <w:bCs/>
          <w:kern w:val="2"/>
          <w:sz w:val="20"/>
          <w:szCs w:val="20"/>
          <w:lang w:eastAsia="hi-IN" w:bidi="hi-IN"/>
        </w:rPr>
        <w:t>Tabela asortymentowo-cenowa</w:t>
      </w:r>
    </w:p>
    <w:tbl>
      <w:tblPr>
        <w:tblW w:w="100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1490"/>
        <w:gridCol w:w="1062"/>
        <w:gridCol w:w="1283"/>
        <w:gridCol w:w="1075"/>
        <w:gridCol w:w="1062"/>
        <w:gridCol w:w="1002"/>
        <w:gridCol w:w="784"/>
        <w:gridCol w:w="1730"/>
      </w:tblGrid>
      <w:tr w:rsidR="0035352B" w:rsidRPr="000640EF" w14:paraId="6719547B" w14:textId="77777777" w:rsidTr="005F2952">
        <w:trPr>
          <w:trHeight w:val="1343"/>
          <w:jc w:val="center"/>
        </w:trPr>
        <w:tc>
          <w:tcPr>
            <w:tcW w:w="5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4FAD2827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149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40EA3882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Parametr</w:t>
            </w:r>
          </w:p>
        </w:tc>
        <w:tc>
          <w:tcPr>
            <w:tcW w:w="10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486B2FB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 xml:space="preserve">Ilość </w:t>
            </w:r>
            <w:proofErr w:type="spellStart"/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ozn</w:t>
            </w:r>
            <w:proofErr w:type="spellEnd"/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. na 2 lata</w:t>
            </w:r>
          </w:p>
        </w:tc>
        <w:tc>
          <w:tcPr>
            <w:tcW w:w="128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E8D4CA1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Numer katalog.</w:t>
            </w:r>
          </w:p>
        </w:tc>
        <w:tc>
          <w:tcPr>
            <w:tcW w:w="107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3DC1A9A9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Wielkość opak.</w:t>
            </w:r>
          </w:p>
        </w:tc>
        <w:tc>
          <w:tcPr>
            <w:tcW w:w="10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499684E5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Ilość pełnych opak.</w:t>
            </w:r>
          </w:p>
        </w:tc>
        <w:tc>
          <w:tcPr>
            <w:tcW w:w="10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E75307D" w14:textId="65E4CA9D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Cena 1 op</w:t>
            </w:r>
            <w:r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.</w:t>
            </w: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 xml:space="preserve"> netto</w:t>
            </w:r>
          </w:p>
        </w:tc>
        <w:tc>
          <w:tcPr>
            <w:tcW w:w="78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15AB5636" w14:textId="77777777" w:rsidR="0035352B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%</w:t>
            </w:r>
          </w:p>
          <w:p w14:paraId="60D20972" w14:textId="7EAEDEEE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 xml:space="preserve"> VAT</w:t>
            </w:r>
          </w:p>
        </w:tc>
        <w:tc>
          <w:tcPr>
            <w:tcW w:w="17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4026F410" w14:textId="37DB4C74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 xml:space="preserve"> Wartość netto</w:t>
            </w:r>
          </w:p>
          <w:p w14:paraId="5AD2E147" w14:textId="316DDF9B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35352B" w:rsidRPr="000640EF" w14:paraId="7CEB484E" w14:textId="77777777" w:rsidTr="005F2952">
        <w:trPr>
          <w:trHeight w:val="1052"/>
          <w:jc w:val="center"/>
        </w:trPr>
        <w:tc>
          <w:tcPr>
            <w:tcW w:w="5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51CADDE8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bCs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49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6EAFE458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  <w:t>Paski do analizy moczu</w:t>
            </w:r>
          </w:p>
          <w:p w14:paraId="6CD806B7" w14:textId="77777777" w:rsidR="0035352B" w:rsidRPr="000640EF" w:rsidRDefault="0035352B" w:rsidP="00B70DF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  <w:t>minimum 10 parametrów</w:t>
            </w:r>
          </w:p>
        </w:tc>
        <w:tc>
          <w:tcPr>
            <w:tcW w:w="106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36869956" w14:textId="5D06677D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50 000</w:t>
            </w:r>
          </w:p>
        </w:tc>
        <w:tc>
          <w:tcPr>
            <w:tcW w:w="128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461DC220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14:paraId="513E39AE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14:paraId="00DA9831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14:paraId="64B53FA6" w14:textId="5B37A5A5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07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1857A11E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06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74CCBF42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00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6DD22C21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8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32F3D038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3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4C734357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35352B" w:rsidRPr="000640EF" w14:paraId="4BB6A83D" w14:textId="77777777" w:rsidTr="005F2952">
        <w:trPr>
          <w:trHeight w:val="651"/>
          <w:jc w:val="center"/>
        </w:trPr>
        <w:tc>
          <w:tcPr>
            <w:tcW w:w="5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941C129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bCs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49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1A9C203B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  <w:t>Kontrola moczu normalna</w:t>
            </w:r>
          </w:p>
        </w:tc>
        <w:tc>
          <w:tcPr>
            <w:tcW w:w="106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728D4535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700</w:t>
            </w:r>
          </w:p>
        </w:tc>
        <w:tc>
          <w:tcPr>
            <w:tcW w:w="128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65895415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14:paraId="1BF7D238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14:paraId="30A4F0ED" w14:textId="606BA0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07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42BB7283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06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2C24F132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00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2045CA55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8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306FD714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3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197C2C28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35352B" w:rsidRPr="000640EF" w14:paraId="1FEBA25C" w14:textId="77777777" w:rsidTr="005F2952">
        <w:trPr>
          <w:trHeight w:val="673"/>
          <w:jc w:val="center"/>
        </w:trPr>
        <w:tc>
          <w:tcPr>
            <w:tcW w:w="5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3960FE5B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bCs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149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590ACCDD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  <w:t>Kontrola moczu patologiczna</w:t>
            </w:r>
          </w:p>
        </w:tc>
        <w:tc>
          <w:tcPr>
            <w:tcW w:w="106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0E621208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700</w:t>
            </w:r>
          </w:p>
        </w:tc>
        <w:tc>
          <w:tcPr>
            <w:tcW w:w="128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2F41CB6A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14:paraId="5B97EFE4" w14:textId="5D0D3CD5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14:paraId="5FE39796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  <w:p w14:paraId="635A64EB" w14:textId="0A257F79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07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1DDE6510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06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77D7DA8B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00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2EE80E7E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8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14:paraId="1780C554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3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2F79A69" w14:textId="77777777" w:rsidR="0035352B" w:rsidRPr="000640EF" w:rsidRDefault="0035352B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14:paraId="5ECABFBC" w14:textId="77777777" w:rsidR="000640EF" w:rsidRPr="000640EF" w:rsidRDefault="000640EF" w:rsidP="000640EF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2"/>
          <w:sz w:val="20"/>
          <w:szCs w:val="20"/>
          <w:lang w:eastAsia="hi-IN" w:bidi="hi-IN"/>
        </w:rPr>
      </w:pPr>
    </w:p>
    <w:p w14:paraId="31DB9E2A" w14:textId="3D418716" w:rsidR="000640EF" w:rsidRPr="008B1253" w:rsidRDefault="000640EF" w:rsidP="008B1253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2"/>
          <w:sz w:val="20"/>
          <w:szCs w:val="20"/>
          <w:lang w:eastAsia="hi-IN" w:bidi="hi-IN"/>
        </w:rPr>
      </w:pPr>
      <w:r w:rsidRPr="000640EF">
        <w:rPr>
          <w:rFonts w:ascii="Arial" w:eastAsia="Arial Unicode MS" w:hAnsi="Arial" w:cs="Arial"/>
          <w:b/>
          <w:kern w:val="2"/>
          <w:sz w:val="20"/>
          <w:szCs w:val="20"/>
          <w:lang w:eastAsia="hi-IN" w:bidi="hi-IN"/>
        </w:rPr>
        <w:t>Dzierżawa analizator</w:t>
      </w:r>
      <w:r w:rsidR="00705F02">
        <w:rPr>
          <w:rFonts w:ascii="Arial" w:eastAsia="Arial Unicode MS" w:hAnsi="Arial" w:cs="Arial"/>
          <w:b/>
          <w:kern w:val="2"/>
          <w:sz w:val="20"/>
          <w:szCs w:val="20"/>
          <w:lang w:eastAsia="hi-IN" w:bidi="hi-IN"/>
        </w:rPr>
        <w:t>a</w:t>
      </w:r>
    </w:p>
    <w:tbl>
      <w:tblPr>
        <w:tblW w:w="10040" w:type="dxa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2009"/>
        <w:gridCol w:w="988"/>
        <w:gridCol w:w="1836"/>
        <w:gridCol w:w="1553"/>
        <w:gridCol w:w="1411"/>
        <w:gridCol w:w="1686"/>
      </w:tblGrid>
      <w:tr w:rsidR="000640EF" w:rsidRPr="000640EF" w14:paraId="7CE72DDC" w14:textId="77777777" w:rsidTr="00FE1556">
        <w:trPr>
          <w:trHeight w:val="1362"/>
          <w:jc w:val="center"/>
        </w:trPr>
        <w:tc>
          <w:tcPr>
            <w:tcW w:w="55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514F8FAB" w14:textId="06C42191" w:rsidR="000640EF" w:rsidRPr="000640EF" w:rsidRDefault="00592EFA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Lp.</w:t>
            </w:r>
          </w:p>
        </w:tc>
        <w:tc>
          <w:tcPr>
            <w:tcW w:w="20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44767DD" w14:textId="77777777" w:rsidR="000640EF" w:rsidRPr="000640EF" w:rsidRDefault="000640EF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Nazwa analizatora</w:t>
            </w:r>
          </w:p>
        </w:tc>
        <w:tc>
          <w:tcPr>
            <w:tcW w:w="98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26873D5" w14:textId="77777777" w:rsidR="000640EF" w:rsidRPr="000640EF" w:rsidRDefault="000640EF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Ilość opłat</w:t>
            </w:r>
          </w:p>
        </w:tc>
        <w:tc>
          <w:tcPr>
            <w:tcW w:w="183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C30979C" w14:textId="77777777" w:rsidR="000640EF" w:rsidRPr="000640EF" w:rsidRDefault="000640EF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Cena jedn.</w:t>
            </w:r>
          </w:p>
          <w:p w14:paraId="5F34FE6E" w14:textId="77777777" w:rsidR="000640EF" w:rsidRPr="000640EF" w:rsidRDefault="000640EF" w:rsidP="00B7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netto</w:t>
            </w:r>
          </w:p>
          <w:p w14:paraId="0F11BC19" w14:textId="77777777" w:rsidR="000640EF" w:rsidRPr="000640EF" w:rsidRDefault="000640EF" w:rsidP="00B7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miesięcznie</w:t>
            </w:r>
          </w:p>
        </w:tc>
        <w:tc>
          <w:tcPr>
            <w:tcW w:w="155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489E3F0" w14:textId="77777777" w:rsidR="000640EF" w:rsidRPr="000640EF" w:rsidRDefault="000640EF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</w:p>
          <w:p w14:paraId="00153AFC" w14:textId="77777777" w:rsidR="000640EF" w:rsidRPr="000640EF" w:rsidRDefault="000640EF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</w:p>
          <w:p w14:paraId="3F9E1F5D" w14:textId="08FA2976" w:rsidR="000640EF" w:rsidRPr="000640EF" w:rsidRDefault="000640EF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Cena jedn. brutto miesięcznie</w:t>
            </w:r>
          </w:p>
        </w:tc>
        <w:tc>
          <w:tcPr>
            <w:tcW w:w="141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3669C168" w14:textId="4EC390FD" w:rsidR="000640EF" w:rsidRPr="000640EF" w:rsidRDefault="000640EF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Wartość</w:t>
            </w:r>
          </w:p>
          <w:p w14:paraId="122D80B6" w14:textId="77777777" w:rsidR="000640EF" w:rsidRPr="000640EF" w:rsidRDefault="000640EF" w:rsidP="00B7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na 2 lata</w:t>
            </w:r>
          </w:p>
          <w:p w14:paraId="76AF75FE" w14:textId="77777777" w:rsidR="000640EF" w:rsidRPr="000640EF" w:rsidRDefault="000640EF" w:rsidP="00B7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netto</w:t>
            </w:r>
          </w:p>
        </w:tc>
        <w:tc>
          <w:tcPr>
            <w:tcW w:w="168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444E9419" w14:textId="77777777" w:rsidR="000640EF" w:rsidRPr="000640EF" w:rsidRDefault="000640EF" w:rsidP="00B70D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Wartość</w:t>
            </w:r>
          </w:p>
          <w:p w14:paraId="1594629E" w14:textId="77777777" w:rsidR="000640EF" w:rsidRPr="000640EF" w:rsidRDefault="000640EF" w:rsidP="00B7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na 2 lata</w:t>
            </w:r>
          </w:p>
          <w:p w14:paraId="78981193" w14:textId="77777777" w:rsidR="000640EF" w:rsidRPr="000640EF" w:rsidRDefault="000640EF" w:rsidP="00B7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18"/>
                <w:szCs w:val="20"/>
                <w:lang w:eastAsia="hi-IN" w:bidi="hi-IN"/>
              </w:rPr>
              <w:t>brutto</w:t>
            </w:r>
          </w:p>
        </w:tc>
      </w:tr>
      <w:tr w:rsidR="000640EF" w:rsidRPr="000640EF" w14:paraId="729B8B2D" w14:textId="77777777" w:rsidTr="005F2952">
        <w:trPr>
          <w:trHeight w:val="600"/>
          <w:jc w:val="center"/>
        </w:trPr>
        <w:tc>
          <w:tcPr>
            <w:tcW w:w="55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10503DD4" w14:textId="77777777" w:rsidR="00592EFA" w:rsidRDefault="00592EFA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14:paraId="4BD73BB2" w14:textId="7837D0C0" w:rsidR="000640EF" w:rsidRPr="000640EF" w:rsidRDefault="000640EF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00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756F5327" w14:textId="77777777" w:rsidR="000640EF" w:rsidRPr="000640EF" w:rsidRDefault="000640EF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14:paraId="0B922551" w14:textId="77777777" w:rsidR="000640EF" w:rsidRPr="000640EF" w:rsidRDefault="000640EF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14:paraId="51A4B507" w14:textId="77777777" w:rsidR="000640EF" w:rsidRDefault="000640EF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14:paraId="1B19EF5D" w14:textId="4AD5EA81" w:rsidR="00FE1556" w:rsidRPr="000640EF" w:rsidRDefault="00FE1556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8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610AD91B" w14:textId="77777777" w:rsidR="00592EFA" w:rsidRDefault="00592EFA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14:paraId="4D007224" w14:textId="26673938" w:rsidR="000640EF" w:rsidRPr="000640EF" w:rsidRDefault="000640EF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0640EF"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  <w:t>24</w:t>
            </w:r>
          </w:p>
        </w:tc>
        <w:tc>
          <w:tcPr>
            <w:tcW w:w="183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2527A120" w14:textId="77777777" w:rsidR="000640EF" w:rsidRPr="000640EF" w:rsidRDefault="000640EF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55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3E68EBAD" w14:textId="77777777" w:rsidR="000640EF" w:rsidRPr="000640EF" w:rsidRDefault="000640EF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41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7C5D1E7D" w14:textId="30260A61" w:rsidR="000640EF" w:rsidRPr="000640EF" w:rsidRDefault="000640EF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68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14:paraId="1B67A7C2" w14:textId="77777777" w:rsidR="000640EF" w:rsidRPr="000640EF" w:rsidRDefault="000640EF" w:rsidP="00592E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14:paraId="538F7C27" w14:textId="53DB26A3" w:rsidR="00A31AAE" w:rsidRPr="000640EF" w:rsidRDefault="00A31AAE" w:rsidP="005256D9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bCs/>
          <w:kern w:val="2"/>
          <w:sz w:val="20"/>
          <w:szCs w:val="20"/>
          <w:lang w:eastAsia="hi-IN" w:bidi="hi-IN"/>
        </w:rPr>
      </w:pPr>
    </w:p>
    <w:p w14:paraId="19661C40" w14:textId="77777777" w:rsidR="000640EF" w:rsidRPr="000640EF" w:rsidRDefault="000640EF" w:rsidP="005256D9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bCs/>
          <w:kern w:val="2"/>
          <w:sz w:val="20"/>
          <w:szCs w:val="20"/>
          <w:lang w:eastAsia="hi-IN" w:bidi="hi-IN"/>
        </w:rPr>
      </w:pPr>
    </w:p>
    <w:p w14:paraId="429AD084" w14:textId="77777777" w:rsidR="005256D9" w:rsidRPr="000640EF" w:rsidRDefault="005256D9" w:rsidP="005256D9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 w:rsidRPr="000640EF">
        <w:rPr>
          <w:rFonts w:ascii="Arial" w:hAnsi="Arial" w:cs="Arial"/>
          <w:b/>
          <w:smallCaps/>
          <w:sz w:val="20"/>
          <w:szCs w:val="20"/>
          <w:u w:val="single"/>
        </w:rPr>
        <w:t xml:space="preserve">Ogółem wartość oferty </w:t>
      </w:r>
    </w:p>
    <w:p w14:paraId="483E2474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3096171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b/>
          <w:sz w:val="20"/>
          <w:szCs w:val="20"/>
        </w:rPr>
        <w:t>Cena netto</w:t>
      </w:r>
      <w:r w:rsidRPr="000640EF"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69EBE3B8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sz w:val="20"/>
          <w:szCs w:val="20"/>
        </w:rPr>
        <w:t>(słownie: ....................................................................................................................................)</w:t>
      </w:r>
    </w:p>
    <w:p w14:paraId="198C087A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b/>
          <w:sz w:val="20"/>
          <w:szCs w:val="20"/>
        </w:rPr>
        <w:t>podatek VAT</w:t>
      </w:r>
      <w:r w:rsidRPr="000640EF">
        <w:rPr>
          <w:rFonts w:ascii="Arial" w:eastAsia="Arial Unicode MS" w:hAnsi="Arial" w:cs="Arial"/>
          <w:sz w:val="20"/>
          <w:szCs w:val="20"/>
        </w:rPr>
        <w:t>..........................zł</w:t>
      </w:r>
    </w:p>
    <w:p w14:paraId="2C2DE2C0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sz w:val="20"/>
          <w:szCs w:val="20"/>
        </w:rPr>
        <w:t>(słownie: .....................................................................................................................................)</w:t>
      </w:r>
    </w:p>
    <w:p w14:paraId="77609C97" w14:textId="77777777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b/>
          <w:bCs/>
          <w:sz w:val="20"/>
          <w:szCs w:val="20"/>
        </w:rPr>
        <w:t>Cena brutto</w:t>
      </w:r>
      <w:r w:rsidRPr="000640EF"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50643993" w14:textId="5261DA61" w:rsidR="005256D9" w:rsidRPr="000640EF" w:rsidRDefault="005256D9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0640EF">
        <w:rPr>
          <w:rFonts w:ascii="Arial" w:eastAsia="Arial Unicode MS" w:hAnsi="Arial" w:cs="Arial"/>
          <w:sz w:val="20"/>
          <w:szCs w:val="20"/>
        </w:rPr>
        <w:t>(słownie: .....................................................................................................................................)</w:t>
      </w:r>
    </w:p>
    <w:p w14:paraId="0F03ADA8" w14:textId="77777777" w:rsidR="00D20450" w:rsidRDefault="00D20450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2CDFA650" w14:textId="77777777" w:rsidR="008B1253" w:rsidRDefault="008B1253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0BD4CE7E" w14:textId="77777777" w:rsidR="005F2952" w:rsidRDefault="005F2952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40012F17" w14:textId="77777777" w:rsidR="005F2952" w:rsidRDefault="005F2952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0F053A87" w14:textId="77777777" w:rsidR="005F2952" w:rsidRDefault="005F2952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45270DB2" w14:textId="77777777" w:rsidR="005F2952" w:rsidRPr="000640EF" w:rsidRDefault="005F2952" w:rsidP="005256D9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1D939F0F" w14:textId="47D27589" w:rsidR="000C5925" w:rsidRPr="000640EF" w:rsidRDefault="000C5925" w:rsidP="0035352B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  <w:t>……………………………………</w:t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br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Pr="000640EF">
        <w:rPr>
          <w:rFonts w:ascii="Arial" w:eastAsia="Times New Roman" w:hAnsi="Arial" w:cs="Arial"/>
          <w:sz w:val="16"/>
          <w:szCs w:val="16"/>
          <w:lang w:eastAsia="ar-SA"/>
        </w:rPr>
        <w:tab/>
      </w:r>
      <w:r w:rsidR="0035352B" w:rsidRPr="000E7285">
        <w:rPr>
          <w:rFonts w:ascii="Arial" w:hAnsi="Arial" w:cs="Arial"/>
          <w:sz w:val="18"/>
          <w:szCs w:val="18"/>
        </w:rPr>
        <w:t xml:space="preserve">(Formularz </w:t>
      </w:r>
      <w:r w:rsidR="0035352B">
        <w:rPr>
          <w:rFonts w:ascii="Arial" w:hAnsi="Arial" w:cs="Arial"/>
          <w:sz w:val="18"/>
          <w:szCs w:val="18"/>
        </w:rPr>
        <w:t xml:space="preserve">cenowy </w:t>
      </w:r>
      <w:r w:rsidR="0035352B" w:rsidRPr="000E7285">
        <w:rPr>
          <w:rFonts w:ascii="Arial" w:hAnsi="Arial" w:cs="Arial"/>
          <w:sz w:val="18"/>
          <w:szCs w:val="18"/>
        </w:rPr>
        <w:t>podpisuje upełnomocniony przedstawiciel wykonawcy podpisem elektronicznym zgodnie z wytycznymi określonymi w ogłoszeniu)</w:t>
      </w:r>
    </w:p>
    <w:sectPr w:rsidR="000C5925" w:rsidRPr="000640EF" w:rsidSect="005F2952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6B0D5" w14:textId="77777777" w:rsidR="000640EF" w:rsidRDefault="000640EF" w:rsidP="000640EF">
      <w:pPr>
        <w:spacing w:after="0" w:line="240" w:lineRule="auto"/>
      </w:pPr>
      <w:r>
        <w:separator/>
      </w:r>
    </w:p>
  </w:endnote>
  <w:endnote w:type="continuationSeparator" w:id="0">
    <w:p w14:paraId="2322B7F2" w14:textId="77777777" w:rsidR="000640EF" w:rsidRDefault="000640EF" w:rsidP="0006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5364523"/>
      <w:docPartObj>
        <w:docPartGallery w:val="Page Numbers (Bottom of Page)"/>
        <w:docPartUnique/>
      </w:docPartObj>
    </w:sdtPr>
    <w:sdtEndPr/>
    <w:sdtContent>
      <w:p w14:paraId="2FE6CE57" w14:textId="257BE5F0" w:rsidR="000640EF" w:rsidRDefault="000640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AC7">
          <w:rPr>
            <w:noProof/>
          </w:rPr>
          <w:t>3</w:t>
        </w:r>
        <w:r>
          <w:fldChar w:fldCharType="end"/>
        </w:r>
      </w:p>
    </w:sdtContent>
  </w:sdt>
  <w:p w14:paraId="13AFF167" w14:textId="77777777" w:rsidR="000640EF" w:rsidRDefault="00064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A9252" w14:textId="77777777" w:rsidR="000640EF" w:rsidRDefault="000640EF" w:rsidP="000640EF">
      <w:pPr>
        <w:spacing w:after="0" w:line="240" w:lineRule="auto"/>
      </w:pPr>
      <w:r>
        <w:separator/>
      </w:r>
    </w:p>
  </w:footnote>
  <w:footnote w:type="continuationSeparator" w:id="0">
    <w:p w14:paraId="7966B1AD" w14:textId="77777777" w:rsidR="000640EF" w:rsidRDefault="000640EF" w:rsidP="00064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BDEB8" w14:textId="69B8029C" w:rsidR="005F2952" w:rsidRDefault="00705F02" w:rsidP="005F2952">
    <w:pPr>
      <w:spacing w:after="0" w:line="276" w:lineRule="auto"/>
      <w:jc w:val="center"/>
      <w:rPr>
        <w:rFonts w:ascii="Arial" w:hAnsi="Arial" w:cs="Arial"/>
        <w:sz w:val="20"/>
        <w:szCs w:val="20"/>
      </w:rPr>
    </w:pPr>
    <w:r w:rsidRPr="0035352B">
      <w:rPr>
        <w:rFonts w:ascii="Arial" w:hAnsi="Arial" w:cs="Arial"/>
        <w:sz w:val="20"/>
        <w:szCs w:val="20"/>
      </w:rPr>
      <w:t>Dz_2025_02</w:t>
    </w:r>
    <w:r w:rsidR="0035352B">
      <w:rPr>
        <w:rFonts w:ascii="Arial" w:hAnsi="Arial" w:cs="Arial"/>
        <w:sz w:val="20"/>
        <w:szCs w:val="20"/>
      </w:rPr>
      <w:t xml:space="preserve"> -</w:t>
    </w:r>
    <w:r w:rsidR="008B1253">
      <w:rPr>
        <w:rFonts w:ascii="Arial" w:hAnsi="Arial" w:cs="Arial"/>
        <w:sz w:val="20"/>
        <w:szCs w:val="20"/>
      </w:rPr>
      <w:t xml:space="preserve"> </w:t>
    </w:r>
    <w:r w:rsidR="0035352B" w:rsidRPr="0035352B">
      <w:rPr>
        <w:rFonts w:ascii="Arial" w:hAnsi="Arial" w:cs="Arial"/>
        <w:sz w:val="20"/>
        <w:szCs w:val="20"/>
      </w:rPr>
      <w:t>Zakup pasków i materiałów kontrolnych do moczu z dzierżawą analizatora</w:t>
    </w:r>
    <w:r w:rsidR="005F2952">
      <w:rPr>
        <w:rFonts w:ascii="Arial" w:hAnsi="Arial" w:cs="Arial"/>
        <w:sz w:val="20"/>
        <w:szCs w:val="20"/>
      </w:rPr>
      <w:t xml:space="preserve"> </w:t>
    </w:r>
  </w:p>
  <w:p w14:paraId="2EB020E7" w14:textId="0B5D34B6" w:rsidR="0035352B" w:rsidRPr="005F2952" w:rsidRDefault="005F2952" w:rsidP="005F2952">
    <w:pPr>
      <w:spacing w:after="0" w:line="276" w:lineRule="auto"/>
      <w:jc w:val="center"/>
      <w:rPr>
        <w:rFonts w:ascii="Arial" w:eastAsia="Calibri" w:hAnsi="Arial" w:cs="Arial"/>
        <w:sz w:val="24"/>
        <w:szCs w:val="24"/>
      </w:rPr>
    </w:pPr>
    <w:r>
      <w:rPr>
        <w:rFonts w:ascii="Arial" w:hAnsi="Arial" w:cs="Arial"/>
        <w:sz w:val="20"/>
        <w:szCs w:val="20"/>
      </w:rPr>
      <w:t xml:space="preserve"> </w:t>
    </w:r>
    <w:r w:rsidRPr="0035352B">
      <w:rPr>
        <w:rFonts w:ascii="Arial" w:eastAsia="Calibri" w:hAnsi="Arial" w:cs="Arial"/>
        <w:b/>
        <w:bCs/>
        <w:sz w:val="20"/>
        <w:szCs w:val="20"/>
      </w:rPr>
      <w:t xml:space="preserve">FORMULARZ CENOWY </w:t>
    </w:r>
  </w:p>
  <w:p w14:paraId="5917FA12" w14:textId="35EB19DB" w:rsidR="00705F02" w:rsidRDefault="00705F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D01AF"/>
    <w:multiLevelType w:val="hybridMultilevel"/>
    <w:tmpl w:val="5BDC58C4"/>
    <w:lvl w:ilvl="0" w:tplc="0268D05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927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EB"/>
    <w:rsid w:val="000030BD"/>
    <w:rsid w:val="000219AD"/>
    <w:rsid w:val="00057E90"/>
    <w:rsid w:val="000640EF"/>
    <w:rsid w:val="00087B29"/>
    <w:rsid w:val="000B52F7"/>
    <w:rsid w:val="000C5925"/>
    <w:rsid w:val="00170969"/>
    <w:rsid w:val="001868DE"/>
    <w:rsid w:val="001D202F"/>
    <w:rsid w:val="002473A3"/>
    <w:rsid w:val="002D504F"/>
    <w:rsid w:val="00340276"/>
    <w:rsid w:val="0035352B"/>
    <w:rsid w:val="003A0D9D"/>
    <w:rsid w:val="00444B4B"/>
    <w:rsid w:val="00512B6C"/>
    <w:rsid w:val="005256D9"/>
    <w:rsid w:val="005657C5"/>
    <w:rsid w:val="00592EFA"/>
    <w:rsid w:val="005F2952"/>
    <w:rsid w:val="00705F02"/>
    <w:rsid w:val="007D2DB0"/>
    <w:rsid w:val="00806314"/>
    <w:rsid w:val="00814AC7"/>
    <w:rsid w:val="00840301"/>
    <w:rsid w:val="008A4459"/>
    <w:rsid w:val="008B1253"/>
    <w:rsid w:val="00921889"/>
    <w:rsid w:val="009656C4"/>
    <w:rsid w:val="00985941"/>
    <w:rsid w:val="00A31AAE"/>
    <w:rsid w:val="00A95D9A"/>
    <w:rsid w:val="00AA7CF3"/>
    <w:rsid w:val="00AF6F49"/>
    <w:rsid w:val="00BD7EB5"/>
    <w:rsid w:val="00BF11E3"/>
    <w:rsid w:val="00BF4729"/>
    <w:rsid w:val="00C54649"/>
    <w:rsid w:val="00C83FB9"/>
    <w:rsid w:val="00C96709"/>
    <w:rsid w:val="00D20450"/>
    <w:rsid w:val="00D472C6"/>
    <w:rsid w:val="00DA4F42"/>
    <w:rsid w:val="00E36DAE"/>
    <w:rsid w:val="00E5203A"/>
    <w:rsid w:val="00EB09FE"/>
    <w:rsid w:val="00EB452A"/>
    <w:rsid w:val="00F128EB"/>
    <w:rsid w:val="00FE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B23D"/>
  <w15:docId w15:val="{BBADC282-4367-461B-A05F-AC4E0723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D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F6F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F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F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F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F4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D20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4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0EF"/>
  </w:style>
  <w:style w:type="paragraph" w:styleId="Stopka">
    <w:name w:val="footer"/>
    <w:basedOn w:val="Normalny"/>
    <w:link w:val="StopkaZnak"/>
    <w:uiPriority w:val="99"/>
    <w:unhideWhenUsed/>
    <w:rsid w:val="00064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0EF"/>
  </w:style>
  <w:style w:type="paragraph" w:styleId="Tekstpodstawowy2">
    <w:name w:val="Body Text 2"/>
    <w:basedOn w:val="Normalny"/>
    <w:link w:val="Tekstpodstawowy2Znak"/>
    <w:rsid w:val="0035352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5352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Drozd</dc:creator>
  <cp:keywords/>
  <dc:description/>
  <cp:lastModifiedBy>Magdalena Marciniak</cp:lastModifiedBy>
  <cp:revision>6</cp:revision>
  <cp:lastPrinted>2022-11-16T12:18:00Z</cp:lastPrinted>
  <dcterms:created xsi:type="dcterms:W3CDTF">2025-01-14T11:40:00Z</dcterms:created>
  <dcterms:modified xsi:type="dcterms:W3CDTF">2025-01-21T09:35:00Z</dcterms:modified>
</cp:coreProperties>
</file>