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A51DA" w14:textId="77777777" w:rsidR="0027385C" w:rsidRPr="00890A83" w:rsidRDefault="0027385C" w:rsidP="00890A83">
      <w:pPr>
        <w:spacing w:line="276" w:lineRule="auto"/>
        <w:rPr>
          <w:rFonts w:ascii="Arial" w:hAnsi="Arial" w:cs="Arial"/>
          <w:sz w:val="20"/>
          <w:szCs w:val="20"/>
        </w:rPr>
      </w:pPr>
    </w:p>
    <w:p w14:paraId="6802E425" w14:textId="67F184DB" w:rsidR="00381050" w:rsidRPr="00890A83" w:rsidRDefault="008E0A22" w:rsidP="00890A8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Opis przedmiotu z</w:t>
      </w:r>
      <w:r w:rsidR="00593EA1" w:rsidRPr="00890A83">
        <w:rPr>
          <w:rFonts w:ascii="Arial" w:hAnsi="Arial" w:cs="Arial"/>
          <w:b/>
          <w:sz w:val="20"/>
          <w:szCs w:val="20"/>
        </w:rPr>
        <w:t>am</w:t>
      </w:r>
      <w:r w:rsidRPr="00890A83">
        <w:rPr>
          <w:rFonts w:ascii="Arial" w:hAnsi="Arial" w:cs="Arial"/>
          <w:b/>
          <w:sz w:val="20"/>
          <w:szCs w:val="20"/>
        </w:rPr>
        <w:t>ówienia</w:t>
      </w:r>
      <w:r w:rsidR="00890A83">
        <w:rPr>
          <w:rFonts w:ascii="Arial" w:hAnsi="Arial" w:cs="Arial"/>
          <w:b/>
          <w:sz w:val="20"/>
          <w:szCs w:val="20"/>
        </w:rPr>
        <w:t xml:space="preserve"> p</w:t>
      </w:r>
      <w:r w:rsidR="0097299B" w:rsidRPr="00890A83">
        <w:rPr>
          <w:rFonts w:ascii="Arial" w:hAnsi="Arial" w:cs="Arial"/>
          <w:b/>
          <w:sz w:val="20"/>
          <w:szCs w:val="20"/>
        </w:rPr>
        <w:t>n.</w:t>
      </w:r>
      <w:r w:rsidR="0027385C" w:rsidRPr="00890A83">
        <w:rPr>
          <w:rFonts w:ascii="Arial" w:hAnsi="Arial" w:cs="Arial"/>
          <w:b/>
          <w:sz w:val="20"/>
          <w:szCs w:val="20"/>
        </w:rPr>
        <w:t>:</w:t>
      </w:r>
      <w:r w:rsidR="0020209A" w:rsidRPr="00890A83">
        <w:rPr>
          <w:rFonts w:ascii="Arial" w:hAnsi="Arial" w:cs="Arial"/>
          <w:b/>
          <w:sz w:val="20"/>
          <w:szCs w:val="20"/>
        </w:rPr>
        <w:t xml:space="preserve"> </w:t>
      </w:r>
      <w:bookmarkStart w:id="0" w:name="_Hlk90537208"/>
      <w:r w:rsidR="0027385C" w:rsidRPr="00890A83">
        <w:rPr>
          <w:rFonts w:ascii="Arial" w:hAnsi="Arial" w:cs="Arial"/>
          <w:b/>
          <w:iCs/>
          <w:sz w:val="20"/>
          <w:szCs w:val="20"/>
        </w:rPr>
        <w:t>„</w:t>
      </w:r>
      <w:r w:rsidR="000E314D" w:rsidRPr="00890A8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</w:t>
      </w:r>
      <w:r w:rsidR="006F1A4D" w:rsidRPr="00890A8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ałodobowy zakup paliw wraz z zapewnieniem tankowania bezpośrednio do zbiorników samochodów ZOZ Ropczyce</w:t>
      </w:r>
      <w:r w:rsidR="0027385C" w:rsidRPr="00890A8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</w:t>
      </w:r>
      <w:bookmarkEnd w:id="0"/>
    </w:p>
    <w:p w14:paraId="51F740D9" w14:textId="77777777" w:rsidR="0027385C" w:rsidRPr="00890A83" w:rsidRDefault="0027385C" w:rsidP="000B24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0D67378" w14:textId="77777777" w:rsidR="0027385C" w:rsidRPr="00890A83" w:rsidRDefault="0027385C" w:rsidP="000B24E6">
      <w:pPr>
        <w:spacing w:line="276" w:lineRule="auto"/>
        <w:rPr>
          <w:rFonts w:ascii="Arial" w:hAnsi="Arial" w:cs="Arial"/>
          <w:sz w:val="20"/>
          <w:szCs w:val="20"/>
        </w:rPr>
      </w:pPr>
    </w:p>
    <w:p w14:paraId="5E188714" w14:textId="77777777" w:rsidR="00F761E5" w:rsidRPr="00890A83" w:rsidRDefault="00F761E5" w:rsidP="000B24E6">
      <w:pPr>
        <w:pStyle w:val="Akapitzlist"/>
        <w:numPr>
          <w:ilvl w:val="0"/>
          <w:numId w:val="1"/>
        </w:numPr>
        <w:spacing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Opis przedmiotu zamówienia</w:t>
      </w:r>
    </w:p>
    <w:p w14:paraId="6E02E4DA" w14:textId="77777777" w:rsidR="00F761E5" w:rsidRPr="00890A83" w:rsidRDefault="00F761E5" w:rsidP="007E6709">
      <w:pPr>
        <w:pStyle w:val="Akapitzlist"/>
        <w:numPr>
          <w:ilvl w:val="0"/>
          <w:numId w:val="2"/>
        </w:numPr>
        <w:spacing w:line="276" w:lineRule="auto"/>
        <w:ind w:left="709" w:hanging="425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 xml:space="preserve">Rodzaj zamówienia: </w:t>
      </w:r>
      <w:r w:rsidR="00AB39C0" w:rsidRPr="00890A83">
        <w:rPr>
          <w:rFonts w:ascii="Arial" w:hAnsi="Arial" w:cs="Arial"/>
          <w:sz w:val="20"/>
          <w:szCs w:val="20"/>
        </w:rPr>
        <w:t>dostawa</w:t>
      </w:r>
      <w:r w:rsidRPr="00890A83">
        <w:rPr>
          <w:rFonts w:ascii="Arial" w:hAnsi="Arial" w:cs="Arial"/>
          <w:sz w:val="20"/>
          <w:szCs w:val="20"/>
        </w:rPr>
        <w:t>.</w:t>
      </w:r>
    </w:p>
    <w:p w14:paraId="00127031" w14:textId="4FD7DC5A" w:rsidR="005852A5" w:rsidRPr="00890A83" w:rsidRDefault="0027385C" w:rsidP="000B24E6">
      <w:pPr>
        <w:spacing w:line="276" w:lineRule="auto"/>
        <w:ind w:left="709" w:hanging="709"/>
        <w:rPr>
          <w:rFonts w:ascii="Arial" w:eastAsia="Times New Roman" w:hAnsi="Arial" w:cs="Arial"/>
          <w:sz w:val="20"/>
          <w:szCs w:val="20"/>
          <w:lang w:eastAsia="pl-PL"/>
        </w:rPr>
      </w:pPr>
      <w:r w:rsidRPr="00890A83">
        <w:rPr>
          <w:rFonts w:ascii="Arial" w:hAnsi="Arial" w:cs="Arial"/>
          <w:sz w:val="20"/>
          <w:szCs w:val="20"/>
        </w:rPr>
        <w:t xml:space="preserve">            </w:t>
      </w:r>
      <w:r w:rsidR="00F761E5" w:rsidRPr="00890A83">
        <w:rPr>
          <w:rFonts w:ascii="Arial" w:hAnsi="Arial" w:cs="Arial"/>
          <w:sz w:val="20"/>
          <w:szCs w:val="20"/>
        </w:rPr>
        <w:t>Nazwa</w:t>
      </w:r>
      <w:r w:rsidR="009A01C7" w:rsidRPr="00890A83">
        <w:rPr>
          <w:rFonts w:ascii="Arial" w:hAnsi="Arial" w:cs="Arial"/>
          <w:sz w:val="20"/>
          <w:szCs w:val="20"/>
        </w:rPr>
        <w:t xml:space="preserve"> zamówienia:</w:t>
      </w:r>
      <w:r w:rsidR="00227236" w:rsidRPr="00890A83">
        <w:rPr>
          <w:rFonts w:ascii="Arial" w:hAnsi="Arial" w:cs="Arial"/>
          <w:sz w:val="20"/>
          <w:szCs w:val="20"/>
        </w:rPr>
        <w:t xml:space="preserve"> </w:t>
      </w:r>
      <w:r w:rsidR="00E5432B" w:rsidRPr="00890A83">
        <w:rPr>
          <w:rFonts w:ascii="Arial" w:eastAsia="Times New Roman" w:hAnsi="Arial" w:cs="Arial"/>
          <w:sz w:val="20"/>
          <w:szCs w:val="20"/>
          <w:lang w:eastAsia="pl-PL"/>
        </w:rPr>
        <w:t xml:space="preserve">Całodobowy zakup paliw wraz z zapewnieniem tankowania bezpośrednio do zbiorników samochodów </w:t>
      </w:r>
      <w:r w:rsidR="000E314D" w:rsidRPr="00890A83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E5432B" w:rsidRPr="00890A83">
        <w:rPr>
          <w:rFonts w:ascii="Arial" w:eastAsia="Times New Roman" w:hAnsi="Arial" w:cs="Arial"/>
          <w:sz w:val="20"/>
          <w:szCs w:val="20"/>
          <w:lang w:eastAsia="pl-PL"/>
        </w:rPr>
        <w:t xml:space="preserve">olumny </w:t>
      </w:r>
      <w:r w:rsidR="000E314D" w:rsidRPr="00890A83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E5432B" w:rsidRPr="00890A83">
        <w:rPr>
          <w:rFonts w:ascii="Arial" w:eastAsia="Times New Roman" w:hAnsi="Arial" w:cs="Arial"/>
          <w:sz w:val="20"/>
          <w:szCs w:val="20"/>
          <w:lang w:eastAsia="pl-PL"/>
        </w:rPr>
        <w:t xml:space="preserve">ransportu </w:t>
      </w:r>
      <w:r w:rsidR="000E314D" w:rsidRPr="00890A83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E5432B" w:rsidRPr="00890A83">
        <w:rPr>
          <w:rFonts w:ascii="Arial" w:eastAsia="Times New Roman" w:hAnsi="Arial" w:cs="Arial"/>
          <w:sz w:val="20"/>
          <w:szCs w:val="20"/>
          <w:lang w:eastAsia="pl-PL"/>
        </w:rPr>
        <w:t>anitarnego ZOZ Ropczyce</w:t>
      </w:r>
      <w:r w:rsidRPr="00890A8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5FB7131" w14:textId="77777777" w:rsidR="00DF6534" w:rsidRPr="00890A83" w:rsidRDefault="00DF6534" w:rsidP="000B24E6">
      <w:pPr>
        <w:spacing w:line="276" w:lineRule="auto"/>
        <w:ind w:left="709" w:hanging="709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66B7FA" w14:textId="77777777" w:rsidR="00E5432B" w:rsidRPr="00890A83" w:rsidRDefault="00FA6FBC" w:rsidP="000B24E6">
      <w:pPr>
        <w:pStyle w:val="Akapitzlist"/>
        <w:numPr>
          <w:ilvl w:val="0"/>
          <w:numId w:val="2"/>
        </w:numPr>
        <w:spacing w:line="276" w:lineRule="auto"/>
        <w:ind w:left="709" w:hanging="425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>Wspólny słownik zamówień:</w:t>
      </w:r>
      <w:r w:rsidR="00A72053" w:rsidRPr="00890A83">
        <w:rPr>
          <w:rFonts w:ascii="Arial" w:hAnsi="Arial" w:cs="Arial"/>
          <w:sz w:val="20"/>
          <w:szCs w:val="20"/>
        </w:rPr>
        <w:t xml:space="preserve"> </w:t>
      </w:r>
      <w:r w:rsidR="00892FFD" w:rsidRPr="00890A83">
        <w:rPr>
          <w:rFonts w:ascii="Arial" w:hAnsi="Arial" w:cs="Arial"/>
          <w:sz w:val="20"/>
          <w:szCs w:val="20"/>
        </w:rPr>
        <w:t xml:space="preserve">CPV: </w:t>
      </w:r>
    </w:p>
    <w:p w14:paraId="25ACEA29" w14:textId="77777777" w:rsidR="00E5432B" w:rsidRPr="00890A83" w:rsidRDefault="00E5432B" w:rsidP="000B24E6">
      <w:pPr>
        <w:pStyle w:val="Akapitzlist"/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>09134100-8 ON</w:t>
      </w:r>
    </w:p>
    <w:p w14:paraId="759FDD11" w14:textId="272D4C0D" w:rsidR="00E5432B" w:rsidRPr="00890A83" w:rsidRDefault="00E5432B" w:rsidP="000B24E6">
      <w:pPr>
        <w:pStyle w:val="Akapitzlist"/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>09132000-3 Benzyna</w:t>
      </w:r>
    </w:p>
    <w:p w14:paraId="0FCB6305" w14:textId="77777777" w:rsidR="000E314D" w:rsidRPr="00890A83" w:rsidRDefault="000E314D" w:rsidP="000B24E6">
      <w:pPr>
        <w:pStyle w:val="Akapitzlist"/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10F0BB88" w14:textId="4BF158CC" w:rsidR="00DF321D" w:rsidRPr="00890A83" w:rsidRDefault="006D6829" w:rsidP="000B24E6">
      <w:pPr>
        <w:pStyle w:val="Akapitzlist"/>
        <w:numPr>
          <w:ilvl w:val="0"/>
          <w:numId w:val="2"/>
        </w:numPr>
        <w:spacing w:line="276" w:lineRule="auto"/>
        <w:ind w:left="709" w:hanging="425"/>
        <w:rPr>
          <w:rFonts w:ascii="Arial" w:eastAsia="Arial Unicode MS" w:hAnsi="Arial" w:cs="Arial"/>
          <w:bCs/>
          <w:sz w:val="20"/>
          <w:szCs w:val="20"/>
          <w:highlight w:val="white"/>
        </w:rPr>
      </w:pPr>
      <w:r w:rsidRPr="00890A83">
        <w:rPr>
          <w:rFonts w:ascii="Arial" w:hAnsi="Arial" w:cs="Arial"/>
          <w:sz w:val="20"/>
          <w:szCs w:val="20"/>
        </w:rPr>
        <w:t xml:space="preserve">Termin realizacji: </w:t>
      </w:r>
      <w:r w:rsidR="0027385C" w:rsidRPr="00890A83">
        <w:rPr>
          <w:rFonts w:ascii="Arial" w:hAnsi="Arial" w:cs="Arial"/>
          <w:b/>
          <w:sz w:val="20"/>
          <w:szCs w:val="20"/>
        </w:rPr>
        <w:t>12 miesięcy</w:t>
      </w:r>
      <w:bookmarkStart w:id="1" w:name="_Hlk83125630"/>
      <w:r w:rsidR="00E5432B" w:rsidRPr="00890A83">
        <w:rPr>
          <w:rFonts w:ascii="Arial" w:hAnsi="Arial" w:cs="Arial"/>
          <w:b/>
          <w:sz w:val="20"/>
          <w:szCs w:val="20"/>
          <w:lang w:val="pl-PL"/>
        </w:rPr>
        <w:t>, od 05.01.202</w:t>
      </w:r>
      <w:r w:rsidR="00BF4303" w:rsidRPr="00890A83">
        <w:rPr>
          <w:rFonts w:ascii="Arial" w:hAnsi="Arial" w:cs="Arial"/>
          <w:b/>
          <w:sz w:val="20"/>
          <w:szCs w:val="20"/>
          <w:lang w:val="pl-PL"/>
        </w:rPr>
        <w:t>5</w:t>
      </w:r>
      <w:r w:rsidR="00E5432B" w:rsidRPr="00890A83">
        <w:rPr>
          <w:rFonts w:ascii="Arial" w:hAnsi="Arial" w:cs="Arial"/>
          <w:b/>
          <w:sz w:val="20"/>
          <w:szCs w:val="20"/>
          <w:lang w:val="pl-PL"/>
        </w:rPr>
        <w:t xml:space="preserve"> r. do 04.01.202</w:t>
      </w:r>
      <w:r w:rsidR="00BF4303" w:rsidRPr="00890A83">
        <w:rPr>
          <w:rFonts w:ascii="Arial" w:hAnsi="Arial" w:cs="Arial"/>
          <w:b/>
          <w:sz w:val="20"/>
          <w:szCs w:val="20"/>
          <w:lang w:val="pl-PL"/>
        </w:rPr>
        <w:t>6</w:t>
      </w:r>
      <w:r w:rsidR="00422F69" w:rsidRPr="00890A83">
        <w:rPr>
          <w:rFonts w:ascii="Arial" w:hAnsi="Arial" w:cs="Arial"/>
          <w:b/>
          <w:sz w:val="20"/>
          <w:szCs w:val="20"/>
          <w:lang w:val="pl-PL"/>
        </w:rPr>
        <w:t xml:space="preserve"> r</w:t>
      </w:r>
      <w:r w:rsidR="00D15044" w:rsidRPr="00890A83">
        <w:rPr>
          <w:rFonts w:ascii="Arial" w:hAnsi="Arial" w:cs="Arial"/>
          <w:b/>
          <w:sz w:val="20"/>
          <w:szCs w:val="20"/>
        </w:rPr>
        <w:t>.</w:t>
      </w:r>
      <w:r w:rsidR="00DF321D" w:rsidRPr="00890A83">
        <w:rPr>
          <w:rFonts w:ascii="Arial" w:hAnsi="Arial" w:cs="Arial"/>
          <w:bCs/>
          <w:sz w:val="20"/>
          <w:szCs w:val="20"/>
        </w:rPr>
        <w:t xml:space="preserve"> </w:t>
      </w:r>
      <w:bookmarkEnd w:id="1"/>
    </w:p>
    <w:p w14:paraId="5BD15A07" w14:textId="77777777" w:rsidR="000E314D" w:rsidRPr="00890A83" w:rsidRDefault="000E314D" w:rsidP="000B24E6">
      <w:pPr>
        <w:pStyle w:val="Akapitzlist"/>
        <w:spacing w:line="276" w:lineRule="auto"/>
        <w:ind w:left="709"/>
        <w:rPr>
          <w:rFonts w:ascii="Arial" w:eastAsia="Arial Unicode MS" w:hAnsi="Arial" w:cs="Arial"/>
          <w:bCs/>
          <w:sz w:val="20"/>
          <w:szCs w:val="20"/>
          <w:highlight w:val="white"/>
        </w:rPr>
      </w:pPr>
    </w:p>
    <w:p w14:paraId="7E5708AD" w14:textId="77777777" w:rsidR="00781E86" w:rsidRPr="00890A83" w:rsidRDefault="007808C7" w:rsidP="007E6709">
      <w:pPr>
        <w:pStyle w:val="Akapitzlist"/>
        <w:numPr>
          <w:ilvl w:val="0"/>
          <w:numId w:val="2"/>
        </w:numPr>
        <w:spacing w:line="276" w:lineRule="auto"/>
        <w:ind w:left="709" w:hanging="425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>Przedmiot zamówienia:</w:t>
      </w:r>
    </w:p>
    <w:p w14:paraId="6BF4BE7F" w14:textId="77777777" w:rsidR="00657D7F" w:rsidRPr="00890A83" w:rsidRDefault="00657D7F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a)</w:t>
      </w:r>
      <w:r w:rsidRPr="00890A83">
        <w:rPr>
          <w:rFonts w:ascii="Arial" w:hAnsi="Arial" w:cs="Arial"/>
          <w:bCs/>
          <w:sz w:val="20"/>
          <w:szCs w:val="20"/>
        </w:rPr>
        <w:t xml:space="preserve"> Całodobowy zakup paliw wraz z zapewnieniem tankowania bezpośrednio do zbiorników samochodów Kolumny Transportu Sanitarnego ZOZ Ropczyce w okresie 1 roku.</w:t>
      </w:r>
    </w:p>
    <w:p w14:paraId="273CEC79" w14:textId="212D32B2" w:rsidR="00657D7F" w:rsidRPr="00890A83" w:rsidRDefault="00657D7F" w:rsidP="000B24E6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Olej napędowy /ON/</w:t>
      </w:r>
      <w:r w:rsidRPr="00890A83">
        <w:rPr>
          <w:rFonts w:ascii="Arial" w:hAnsi="Arial" w:cs="Arial"/>
          <w:b/>
          <w:sz w:val="20"/>
          <w:szCs w:val="20"/>
          <w:lang w:val="pl-PL"/>
        </w:rPr>
        <w:t>:</w:t>
      </w:r>
      <w:r w:rsidRPr="00890A83">
        <w:rPr>
          <w:rFonts w:ascii="Arial" w:hAnsi="Arial" w:cs="Arial"/>
          <w:b/>
          <w:sz w:val="20"/>
          <w:szCs w:val="20"/>
        </w:rPr>
        <w:tab/>
        <w:t>1</w:t>
      </w:r>
      <w:r w:rsidR="00DF6534" w:rsidRPr="00890A83">
        <w:rPr>
          <w:rFonts w:ascii="Arial" w:hAnsi="Arial" w:cs="Arial"/>
          <w:b/>
          <w:sz w:val="20"/>
          <w:szCs w:val="20"/>
          <w:lang w:val="pl-PL"/>
        </w:rPr>
        <w:t>1</w:t>
      </w:r>
      <w:r w:rsidRPr="00890A83">
        <w:rPr>
          <w:rFonts w:ascii="Arial" w:hAnsi="Arial" w:cs="Arial"/>
          <w:b/>
          <w:sz w:val="20"/>
          <w:szCs w:val="20"/>
        </w:rPr>
        <w:t xml:space="preserve"> 000 litrów</w:t>
      </w:r>
    </w:p>
    <w:p w14:paraId="6748ABCE" w14:textId="66C7C5D8" w:rsidR="00657D7F" w:rsidRPr="00890A83" w:rsidRDefault="00657D7F" w:rsidP="000B24E6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Benzyna /</w:t>
      </w:r>
      <w:r w:rsidR="00FF6114" w:rsidRPr="00890A83">
        <w:rPr>
          <w:rFonts w:ascii="Arial" w:hAnsi="Arial" w:cs="Arial"/>
          <w:b/>
          <w:sz w:val="20"/>
          <w:szCs w:val="20"/>
          <w:lang w:val="pl-PL"/>
        </w:rPr>
        <w:t>E10</w:t>
      </w:r>
      <w:r w:rsidRPr="00890A83">
        <w:rPr>
          <w:rFonts w:ascii="Arial" w:hAnsi="Arial" w:cs="Arial"/>
          <w:b/>
          <w:sz w:val="20"/>
          <w:szCs w:val="20"/>
        </w:rPr>
        <w:t>/</w:t>
      </w:r>
      <w:r w:rsidRPr="00890A83">
        <w:rPr>
          <w:rFonts w:ascii="Arial" w:hAnsi="Arial" w:cs="Arial"/>
          <w:b/>
          <w:sz w:val="20"/>
          <w:szCs w:val="20"/>
          <w:lang w:val="pl-PL"/>
        </w:rPr>
        <w:t xml:space="preserve">:   </w:t>
      </w:r>
      <w:r w:rsidRPr="00890A83">
        <w:rPr>
          <w:rFonts w:ascii="Arial" w:hAnsi="Arial" w:cs="Arial"/>
          <w:b/>
          <w:sz w:val="20"/>
          <w:szCs w:val="20"/>
        </w:rPr>
        <w:tab/>
      </w:r>
      <w:r w:rsidRPr="00890A83">
        <w:rPr>
          <w:rFonts w:ascii="Arial" w:hAnsi="Arial" w:cs="Arial"/>
          <w:b/>
          <w:sz w:val="20"/>
          <w:szCs w:val="20"/>
          <w:lang w:val="pl-PL"/>
        </w:rPr>
        <w:t xml:space="preserve">  </w:t>
      </w:r>
      <w:r w:rsidRPr="00890A83">
        <w:rPr>
          <w:rFonts w:ascii="Arial" w:hAnsi="Arial" w:cs="Arial"/>
          <w:b/>
          <w:sz w:val="20"/>
          <w:szCs w:val="20"/>
        </w:rPr>
        <w:t xml:space="preserve">2 </w:t>
      </w:r>
      <w:r w:rsidR="00DF6534" w:rsidRPr="00890A83">
        <w:rPr>
          <w:rFonts w:ascii="Arial" w:hAnsi="Arial" w:cs="Arial"/>
          <w:b/>
          <w:sz w:val="20"/>
          <w:szCs w:val="20"/>
          <w:lang w:val="pl-PL"/>
        </w:rPr>
        <w:t>0</w:t>
      </w:r>
      <w:r w:rsidRPr="00890A83">
        <w:rPr>
          <w:rFonts w:ascii="Arial" w:hAnsi="Arial" w:cs="Arial"/>
          <w:b/>
          <w:sz w:val="20"/>
          <w:szCs w:val="20"/>
        </w:rPr>
        <w:t>00 litrów</w:t>
      </w:r>
    </w:p>
    <w:p w14:paraId="69F3F379" w14:textId="77777777" w:rsidR="00657D7F" w:rsidRPr="00890A83" w:rsidRDefault="00657D7F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4ED0498A" w14:textId="4E77C97E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b)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Wskazan</w:t>
      </w:r>
      <w:r w:rsidRPr="00890A83">
        <w:rPr>
          <w:rFonts w:ascii="Arial" w:hAnsi="Arial" w:cs="Arial"/>
          <w:bCs/>
          <w:sz w:val="20"/>
          <w:szCs w:val="20"/>
          <w:lang w:val="pl-PL"/>
        </w:rPr>
        <w:t>e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ilości paliw należy traktować jako szacunkowe. Zamawiający zastrzega sobie prawo nie wykonania w całości przedmiotu zamówienia w czasie obowiązywania umowy, jeżeli jego potrzeby rzeczywiste będą mniejsze od zamawianych. W przypadku gdy ilość zakupionych paliw w okresie obowiązywania umowy będzie mniejsza od ilości przedstawionej w pkt.</w:t>
      </w:r>
      <w:r w:rsidR="007C3A11" w:rsidRPr="00890A83">
        <w:rPr>
          <w:rFonts w:ascii="Arial" w:hAnsi="Arial" w:cs="Arial"/>
          <w:bCs/>
          <w:sz w:val="20"/>
          <w:szCs w:val="20"/>
          <w:lang w:val="pl-PL"/>
        </w:rPr>
        <w:t>4a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Zamawiający ma prawo odstąpić od dalszych zakupów paliwa bez jakichkolwiek konsekwencji finansowych i odszkodowań na rzecz Wykonawcy. Zamawiający zastrzega sobie prawo niezrealizowania całości zamówienia w podanym okresie lub zwiększenia ilości zapotrzebowania na paliwo. </w:t>
      </w:r>
    </w:p>
    <w:p w14:paraId="27A21225" w14:textId="77777777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c)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Wykonawca przez cały okres realizacji umowy zagwarantuje ciągłość dostaw oraz wysoką jakość dostarczanych paliw zgodnie z obowiązującymi w Polsce normami jakości i przepisami.</w:t>
      </w:r>
    </w:p>
    <w:p w14:paraId="0F9ED535" w14:textId="77777777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d)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Wykonawca zagwarantuje dostawę paliw płynnych odpowiednich do okresu ich stosowania: w okresie letnim tzw. paliwa letnie, w okresie zimowym tzw. paliwa zimowe, a w okresie przejściowym tzw. paliwa przejściowe.</w:t>
      </w:r>
    </w:p>
    <w:p w14:paraId="5B661BD5" w14:textId="77777777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e)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</w:t>
      </w:r>
      <w:r w:rsidR="00657D7F" w:rsidRPr="00890A83">
        <w:rPr>
          <w:rFonts w:ascii="Arial" w:hAnsi="Arial" w:cs="Arial"/>
          <w:b/>
          <w:sz w:val="20"/>
          <w:szCs w:val="20"/>
        </w:rPr>
        <w:t xml:space="preserve">Zamawiający wymaga, aby dostawy paliw były realizowane na stacji paliw Wykonawcy, czynnej codziennie (7 dni w tygodniu) 24 godziny na dobę. </w:t>
      </w:r>
    </w:p>
    <w:p w14:paraId="7746A274" w14:textId="77777777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f)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Wykonawca w miejscu sprzedaży prowadzić będzie na potrzeby Zamawiającego ewidencję zakupionych paliw, w której odnotowane zostaną: data wydania paliwa, ilość wydanych litrów, nazwisko i imię osoby pobierającej paliwo, nr rejestracyjny pojazdu, cenę jednostkową obowiązującą na stacji w dniu wydania paliwa, wartość pobranego paliwa. </w:t>
      </w:r>
    </w:p>
    <w:p w14:paraId="6BD32171" w14:textId="77777777" w:rsidR="00657D7F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g)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Ceny za zakupione paliwo będą naliczane według cen obowiązujących na stacji paliw Wykonawcy w dniu sprzedaży pomniejszone o zadeklarowany przez Wykonawcę w ofercie upust cenowy.</w:t>
      </w:r>
    </w:p>
    <w:p w14:paraId="1DB6DC12" w14:textId="77777777" w:rsidR="0036468A" w:rsidRPr="00890A83" w:rsidRDefault="004C6EF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h)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Forma rozliczenia pobranego paliwa:</w:t>
      </w:r>
    </w:p>
    <w:p w14:paraId="0B25674C" w14:textId="77777777" w:rsidR="008F14FC" w:rsidRPr="00890A83" w:rsidRDefault="0036468A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 xml:space="preserve">- 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bezgotówkowa, rachunkiem zbiorczym za okres rozliczeniowy, płatny przelewem, </w:t>
      </w:r>
    </w:p>
    <w:p w14:paraId="34F89066" w14:textId="77777777" w:rsidR="008F14FC" w:rsidRPr="00890A83" w:rsidRDefault="008F14FC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 xml:space="preserve">- 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okres rozliczeniowy do 15 i do ostatniego dnia każdego miesiąca, </w:t>
      </w:r>
    </w:p>
    <w:p w14:paraId="3EC85EF7" w14:textId="77777777" w:rsidR="00657D7F" w:rsidRPr="00890A83" w:rsidRDefault="008F14FC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-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termin płatności 30 dni od dnia dostarczenia prawidłowo wystawionej faktury. </w:t>
      </w:r>
    </w:p>
    <w:p w14:paraId="27EFEF44" w14:textId="77777777" w:rsidR="00657D7F" w:rsidRPr="00890A83" w:rsidRDefault="002A72A5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i)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Wykonawca jest odpowiedzialny za jakość paliw określonych w Rozporządzeniu Ministra Gospodarki z dnia 09.10.2015 r. w sprawie wymagań jakościowych dla paliw ciekłych (Dz. U. z 2015 r., poz. 1680 ze zm.) oraz odpowiednio Normy PN-EN 228 i PN-EN 590.</w:t>
      </w:r>
    </w:p>
    <w:p w14:paraId="3ABACCC2" w14:textId="025244E7" w:rsidR="00657D7F" w:rsidRPr="00890A83" w:rsidRDefault="006E5870" w:rsidP="000B24E6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  <w:lang w:val="pl-PL"/>
        </w:rPr>
        <w:t>j)</w:t>
      </w:r>
      <w:r w:rsidR="00657D7F" w:rsidRPr="00890A83">
        <w:rPr>
          <w:rFonts w:ascii="Arial" w:hAnsi="Arial" w:cs="Arial"/>
          <w:b/>
          <w:sz w:val="20"/>
          <w:szCs w:val="20"/>
        </w:rPr>
        <w:t xml:space="preserve"> Zamawiający wymaga, aby w związku z oszczędnym ponoszeniem kosztów dojazdu do stacji paliw, stacja znajdowała się na trasie przejazdu karetek od siedziby Zamawiającego (tj. ZOZ Ropczyce, ul. Ks. Kard. St. Wyszyńskiego 54, 39-100 Ropczyce) do miejsca stacjonowania (tj. Szpital Powiatowy, ul. Wyspiańskiego 14, 39-120 Sędziszów</w:t>
      </w:r>
      <w:r w:rsidR="007C3A11" w:rsidRPr="00890A83">
        <w:rPr>
          <w:rFonts w:ascii="Arial" w:hAnsi="Arial" w:cs="Arial"/>
          <w:b/>
          <w:sz w:val="20"/>
          <w:szCs w:val="20"/>
          <w:lang w:val="pl-PL"/>
        </w:rPr>
        <w:t xml:space="preserve"> Małopolski</w:t>
      </w:r>
      <w:r w:rsidR="00657D7F" w:rsidRPr="00890A83">
        <w:rPr>
          <w:rFonts w:ascii="Arial" w:hAnsi="Arial" w:cs="Arial"/>
          <w:b/>
          <w:sz w:val="20"/>
          <w:szCs w:val="20"/>
        </w:rPr>
        <w:t xml:space="preserve">). Z możliwością zboczenia z trasy maksymalnie do 2km od trasy głównej. </w:t>
      </w:r>
    </w:p>
    <w:p w14:paraId="2B4E0C23" w14:textId="77777777" w:rsidR="00657D7F" w:rsidRPr="00890A83" w:rsidRDefault="002839BC" w:rsidP="000B24E6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  <w:lang w:val="pl-PL"/>
        </w:rPr>
        <w:lastRenderedPageBreak/>
        <w:t>k)</w:t>
      </w:r>
      <w:r w:rsidR="00657D7F" w:rsidRPr="00890A83">
        <w:rPr>
          <w:rFonts w:ascii="Arial" w:hAnsi="Arial" w:cs="Arial"/>
          <w:b/>
          <w:sz w:val="20"/>
          <w:szCs w:val="20"/>
        </w:rPr>
        <w:t xml:space="preserve"> Trasę główną przejazdu karetek Zamawiający wyznacza jako przejazd od Ropczyc ulicami: Wyszyńskiego – Najświętszej Maryi Panny- Mickiewicza – DK94, do Sędziszowa Młp. ulicami: Wesoła – 3 go Maja – Rynek - Wyspiańskiego </w:t>
      </w:r>
    </w:p>
    <w:p w14:paraId="6C347680" w14:textId="77777777" w:rsidR="00657D7F" w:rsidRPr="00890A83" w:rsidRDefault="00657D7F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lub równorzędną trasą od Ropczyc ulicami: Wyszyńskiego – Najświętszej Maryi Panny - Mickiewicza – DK94, do Sędziszowa Młp. ulicami:  Rzeszowska – Węglowskiego – 3 go Maja – Rynek – Wyspiańskiego</w:t>
      </w:r>
      <w:r w:rsidRPr="00890A83">
        <w:rPr>
          <w:rFonts w:ascii="Arial" w:hAnsi="Arial" w:cs="Arial"/>
          <w:bCs/>
          <w:sz w:val="20"/>
          <w:szCs w:val="20"/>
        </w:rPr>
        <w:t>.</w:t>
      </w:r>
    </w:p>
    <w:p w14:paraId="33B2F9E5" w14:textId="38DFB3F0" w:rsidR="00657D7F" w:rsidRPr="00890A83" w:rsidRDefault="002839BC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  <w:r w:rsidRPr="00890A83">
        <w:rPr>
          <w:rFonts w:ascii="Arial" w:hAnsi="Arial" w:cs="Arial"/>
          <w:bCs/>
          <w:sz w:val="20"/>
          <w:szCs w:val="20"/>
          <w:lang w:val="pl-PL"/>
        </w:rPr>
        <w:t>l)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 W sytuacjach awaryjnych Zamawiający wymaga aby Wykonawca udostępnił możliwość tankowania paliwa awaryjnie do agregatu prądotwórczego uprawnionym pracownikom Zamawiającego. Szacowana ilość paliw przewidziana do agregatu – </w:t>
      </w:r>
      <w:r w:rsidR="007E6709" w:rsidRPr="00890A83">
        <w:rPr>
          <w:rFonts w:ascii="Arial" w:hAnsi="Arial" w:cs="Arial"/>
          <w:bCs/>
          <w:sz w:val="20"/>
          <w:szCs w:val="20"/>
          <w:lang w:val="pl-PL"/>
        </w:rPr>
        <w:t xml:space="preserve">100 </w:t>
      </w:r>
      <w:r w:rsidR="00657D7F" w:rsidRPr="00890A83">
        <w:rPr>
          <w:rFonts w:ascii="Arial" w:hAnsi="Arial" w:cs="Arial"/>
          <w:bCs/>
          <w:sz w:val="20"/>
          <w:szCs w:val="20"/>
        </w:rPr>
        <w:t>l</w:t>
      </w:r>
      <w:r w:rsidR="007E6709" w:rsidRPr="00890A83">
        <w:rPr>
          <w:rFonts w:ascii="Arial" w:hAnsi="Arial" w:cs="Arial"/>
          <w:bCs/>
          <w:sz w:val="20"/>
          <w:szCs w:val="20"/>
          <w:lang w:val="pl-PL"/>
        </w:rPr>
        <w:t>itrów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. Agregat pracuje w systemie alarmowym, zatem Zamawiający nie może dokładnie </w:t>
      </w:r>
      <w:r w:rsidR="007C3A11" w:rsidRPr="00890A83">
        <w:rPr>
          <w:rFonts w:ascii="Arial" w:hAnsi="Arial" w:cs="Arial"/>
          <w:bCs/>
          <w:sz w:val="20"/>
          <w:szCs w:val="20"/>
          <w:lang w:val="pl-PL"/>
        </w:rPr>
        <w:t xml:space="preserve">oszacować </w:t>
      </w:r>
      <w:r w:rsidR="00657D7F" w:rsidRPr="00890A83">
        <w:rPr>
          <w:rFonts w:ascii="Arial" w:hAnsi="Arial" w:cs="Arial"/>
          <w:bCs/>
          <w:sz w:val="20"/>
          <w:szCs w:val="20"/>
        </w:rPr>
        <w:t xml:space="preserve">jego czasu pracy jak i zużycia paliwa. Płatność za paliwo do agregatu – w terminie 30 dni od daty wystawienia faktury. </w:t>
      </w:r>
    </w:p>
    <w:p w14:paraId="34D3FB7E" w14:textId="77777777" w:rsidR="00DF6534" w:rsidRPr="00890A83" w:rsidRDefault="00DF6534" w:rsidP="000B24E6">
      <w:pPr>
        <w:pStyle w:val="Akapitzlist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7429A785" w14:textId="77777777" w:rsidR="00C37897" w:rsidRPr="00890A83" w:rsidRDefault="00C37897" w:rsidP="000B24E6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90A83">
        <w:rPr>
          <w:rFonts w:ascii="Arial" w:hAnsi="Arial" w:cs="Arial"/>
          <w:b/>
          <w:bCs/>
          <w:sz w:val="20"/>
          <w:szCs w:val="20"/>
        </w:rPr>
        <w:t>Wykaz oświadczeń lub dokumentów, jakie muszą dostarczyć Wykonawcy w celu potwierdzenia spełnienia warunków udziału w postępowaniu</w:t>
      </w:r>
    </w:p>
    <w:p w14:paraId="622A8266" w14:textId="511433A1" w:rsidR="00C37897" w:rsidRPr="00890A83" w:rsidRDefault="00C37897" w:rsidP="000B24E6">
      <w:pPr>
        <w:pStyle w:val="Akapitzlist"/>
        <w:spacing w:line="276" w:lineRule="auto"/>
        <w:ind w:left="1080"/>
        <w:rPr>
          <w:rFonts w:ascii="Arial" w:hAnsi="Arial" w:cs="Arial"/>
          <w:color w:val="FF0000"/>
          <w:sz w:val="20"/>
          <w:szCs w:val="20"/>
        </w:rPr>
      </w:pPr>
    </w:p>
    <w:p w14:paraId="0F0D7651" w14:textId="0162DF6B" w:rsidR="007E6709" w:rsidRPr="00890A83" w:rsidRDefault="007E6709" w:rsidP="007E6709">
      <w:pPr>
        <w:pStyle w:val="Akapitzlist"/>
        <w:spacing w:line="276" w:lineRule="auto"/>
        <w:ind w:left="851" w:hanging="142"/>
        <w:rPr>
          <w:rFonts w:ascii="Arial" w:hAnsi="Arial" w:cs="Arial"/>
          <w:sz w:val="20"/>
          <w:szCs w:val="20"/>
          <w:lang w:val="pl-PL"/>
        </w:rPr>
      </w:pPr>
      <w:r w:rsidRPr="00890A83">
        <w:rPr>
          <w:rFonts w:ascii="Arial" w:hAnsi="Arial" w:cs="Arial"/>
          <w:sz w:val="20"/>
          <w:szCs w:val="20"/>
          <w:lang w:val="pl-PL"/>
        </w:rPr>
        <w:t>Zamawiający nie stawia warunków w tym zakresie</w:t>
      </w:r>
    </w:p>
    <w:p w14:paraId="4921AC2A" w14:textId="77777777" w:rsidR="007E6709" w:rsidRPr="00890A83" w:rsidRDefault="007E6709" w:rsidP="000B24E6">
      <w:pPr>
        <w:pStyle w:val="Akapitzlist"/>
        <w:spacing w:line="276" w:lineRule="auto"/>
        <w:ind w:left="1080"/>
        <w:rPr>
          <w:rFonts w:ascii="Arial" w:hAnsi="Arial" w:cs="Arial"/>
          <w:sz w:val="20"/>
          <w:szCs w:val="20"/>
          <w:lang w:val="pl-PL"/>
        </w:rPr>
      </w:pPr>
    </w:p>
    <w:p w14:paraId="13D97A7E" w14:textId="5964A24A" w:rsidR="00C37897" w:rsidRPr="00890A83" w:rsidRDefault="00C37897" w:rsidP="000B24E6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890A83">
        <w:rPr>
          <w:rFonts w:ascii="Arial" w:hAnsi="Arial" w:cs="Arial"/>
          <w:b/>
          <w:sz w:val="20"/>
          <w:szCs w:val="20"/>
        </w:rPr>
        <w:t>Kryteria oceny ofert i ich znaczenie (waga):</w:t>
      </w:r>
    </w:p>
    <w:p w14:paraId="04B2CE66" w14:textId="77777777" w:rsidR="007E6709" w:rsidRPr="00890A83" w:rsidRDefault="007E6709" w:rsidP="007E6709">
      <w:pPr>
        <w:pStyle w:val="Akapitzlist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93CFBC8" w14:textId="77777777" w:rsidR="00C541F6" w:rsidRPr="00890A83" w:rsidRDefault="00C541F6" w:rsidP="000B24E6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890A83">
        <w:rPr>
          <w:rFonts w:ascii="Arial" w:hAnsi="Arial" w:cs="Arial"/>
          <w:sz w:val="20"/>
          <w:szCs w:val="20"/>
        </w:rPr>
        <w:t xml:space="preserve">Zamawiający wybierze ofertę </w:t>
      </w:r>
      <w:r w:rsidR="002C3BD8" w:rsidRPr="00890A83">
        <w:rPr>
          <w:rFonts w:ascii="Arial" w:hAnsi="Arial" w:cs="Arial"/>
          <w:sz w:val="20"/>
          <w:szCs w:val="20"/>
        </w:rPr>
        <w:t>najkorzystniejszą według poniższych kryteriów</w:t>
      </w:r>
      <w:r w:rsidR="00CA73A8" w:rsidRPr="00890A83">
        <w:rPr>
          <w:rFonts w:ascii="Arial" w:hAnsi="Arial" w:cs="Arial"/>
          <w:sz w:val="20"/>
          <w:szCs w:val="20"/>
        </w:rPr>
        <w:t>.</w:t>
      </w:r>
    </w:p>
    <w:p w14:paraId="5393F07C" w14:textId="77777777" w:rsidR="004E5F04" w:rsidRPr="00890A83" w:rsidRDefault="004E5F04" w:rsidP="000B24E6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10C87A6B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2" w:name="_GoBack"/>
      <w:bookmarkEnd w:id="2"/>
      <w:r w:rsidRPr="007C3A11">
        <w:rPr>
          <w:rFonts w:ascii="Arial" w:hAnsi="Arial" w:cs="Arial"/>
          <w:b/>
          <w:bCs/>
          <w:sz w:val="20"/>
          <w:szCs w:val="20"/>
        </w:rPr>
        <w:t>1. Cena ofertowa - 60</w:t>
      </w:r>
    </w:p>
    <w:p w14:paraId="760D1982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>Liczba punktów, którą można uzyskać w ramach tego kryterium obliczona zostanie przez podzielenie najniższej ceny (brutto) za realizacje całego zamówienia przez cenę ocenianej oferty i pomnożenie tak otrzymanej liczby przez wagę kryterium, którą ustalono na 60.</w:t>
      </w:r>
    </w:p>
    <w:p w14:paraId="6F988ABB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A0F2789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7C3A11">
        <w:rPr>
          <w:rFonts w:ascii="Arial" w:hAnsi="Arial" w:cs="Arial"/>
          <w:sz w:val="20"/>
          <w:szCs w:val="20"/>
        </w:rPr>
        <w:t>P</w:t>
      </w:r>
      <w:r w:rsidRPr="007C3A11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7C3A11">
        <w:rPr>
          <w:rFonts w:ascii="Arial" w:hAnsi="Arial" w:cs="Arial"/>
          <w:sz w:val="20"/>
          <w:szCs w:val="20"/>
        </w:rPr>
        <w:t>= (</w:t>
      </w:r>
      <w:proofErr w:type="spellStart"/>
      <w:r w:rsidRPr="007C3A11">
        <w:rPr>
          <w:rFonts w:ascii="Arial" w:hAnsi="Arial" w:cs="Arial"/>
          <w:sz w:val="20"/>
          <w:szCs w:val="20"/>
        </w:rPr>
        <w:t>C</w:t>
      </w:r>
      <w:r w:rsidRPr="007C3A11">
        <w:rPr>
          <w:rFonts w:ascii="Arial" w:hAnsi="Arial" w:cs="Arial"/>
          <w:sz w:val="20"/>
          <w:szCs w:val="20"/>
          <w:vertAlign w:val="subscript"/>
        </w:rPr>
        <w:t>min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: </w:t>
      </w:r>
      <w:proofErr w:type="spellStart"/>
      <w:r w:rsidRPr="007C3A11">
        <w:rPr>
          <w:rFonts w:ascii="Arial" w:hAnsi="Arial" w:cs="Arial"/>
          <w:sz w:val="20"/>
          <w:szCs w:val="20"/>
        </w:rPr>
        <w:t>C</w:t>
      </w:r>
      <w:r w:rsidRPr="007C3A11">
        <w:rPr>
          <w:rFonts w:ascii="Arial" w:hAnsi="Arial" w:cs="Arial"/>
          <w:sz w:val="20"/>
          <w:szCs w:val="20"/>
          <w:vertAlign w:val="subscript"/>
        </w:rPr>
        <w:t>bad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) </w:t>
      </w:r>
      <w:r w:rsidRPr="007C3A11">
        <w:rPr>
          <w:rFonts w:ascii="Arial" w:hAnsi="Arial" w:cs="Arial"/>
          <w:sz w:val="20"/>
          <w:szCs w:val="20"/>
          <w:lang w:val="pl-PL"/>
        </w:rPr>
        <w:t>x</w:t>
      </w:r>
      <w:r w:rsidRPr="007C3A11">
        <w:rPr>
          <w:rFonts w:ascii="Arial" w:hAnsi="Arial" w:cs="Arial"/>
          <w:sz w:val="20"/>
          <w:szCs w:val="20"/>
        </w:rPr>
        <w:t xml:space="preserve"> 60</w:t>
      </w:r>
    </w:p>
    <w:p w14:paraId="426C997F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gdzie:  </w:t>
      </w:r>
      <w:proofErr w:type="spellStart"/>
      <w:r w:rsidRPr="007C3A11">
        <w:rPr>
          <w:rFonts w:ascii="Arial" w:hAnsi="Arial" w:cs="Arial"/>
          <w:sz w:val="20"/>
          <w:szCs w:val="20"/>
        </w:rPr>
        <w:t>C</w:t>
      </w:r>
      <w:r w:rsidRPr="007C3A11">
        <w:rPr>
          <w:rFonts w:ascii="Arial" w:hAnsi="Arial" w:cs="Arial"/>
          <w:sz w:val="20"/>
          <w:szCs w:val="20"/>
          <w:vertAlign w:val="subscript"/>
        </w:rPr>
        <w:t>min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– najniższa cena z badanych ofert pomniejszona o rabat</w:t>
      </w:r>
    </w:p>
    <w:p w14:paraId="5B497819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7C3A11">
        <w:rPr>
          <w:rFonts w:ascii="Arial" w:hAnsi="Arial" w:cs="Arial"/>
          <w:sz w:val="20"/>
          <w:szCs w:val="20"/>
        </w:rPr>
        <w:t>C</w:t>
      </w:r>
      <w:r w:rsidRPr="007C3A11">
        <w:rPr>
          <w:rFonts w:ascii="Arial" w:hAnsi="Arial" w:cs="Arial"/>
          <w:sz w:val="20"/>
          <w:szCs w:val="20"/>
          <w:vertAlign w:val="subscript"/>
        </w:rPr>
        <w:t>bad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– cena obliczanego Wykonawcy pomniejszona o rabat</w:t>
      </w:r>
    </w:p>
    <w:p w14:paraId="2C91448E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BFFBD85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C3A11">
        <w:rPr>
          <w:rFonts w:ascii="Arial" w:hAnsi="Arial" w:cs="Arial"/>
          <w:b/>
          <w:bCs/>
          <w:sz w:val="20"/>
          <w:szCs w:val="20"/>
        </w:rPr>
        <w:t>2.</w:t>
      </w:r>
      <w:r w:rsidRPr="007C3A11">
        <w:rPr>
          <w:rFonts w:ascii="Arial" w:hAnsi="Arial" w:cs="Arial"/>
          <w:b/>
          <w:bCs/>
          <w:sz w:val="20"/>
          <w:szCs w:val="20"/>
        </w:rPr>
        <w:tab/>
        <w:t xml:space="preserve">Wysokość udzielonego rabatu </w:t>
      </w:r>
      <w:r>
        <w:rPr>
          <w:rFonts w:ascii="Arial" w:hAnsi="Arial" w:cs="Arial"/>
          <w:b/>
          <w:bCs/>
          <w:sz w:val="20"/>
          <w:szCs w:val="20"/>
          <w:lang w:val="pl-PL"/>
        </w:rPr>
        <w:t>dla pozycji: Olej napędowy (ON)</w:t>
      </w:r>
      <w:r w:rsidRPr="007C3A11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  <w:lang w:val="pl-PL"/>
        </w:rPr>
        <w:t>3</w:t>
      </w:r>
      <w:r w:rsidRPr="007C3A11">
        <w:rPr>
          <w:rFonts w:ascii="Arial" w:hAnsi="Arial" w:cs="Arial"/>
          <w:b/>
          <w:bCs/>
          <w:sz w:val="20"/>
          <w:szCs w:val="20"/>
        </w:rPr>
        <w:t>0</w:t>
      </w:r>
    </w:p>
    <w:p w14:paraId="7D169185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(oferowany rabat wyrażony w zł od obowiązującej ceny </w:t>
      </w:r>
      <w:proofErr w:type="spellStart"/>
      <w:r w:rsidRPr="007C3A11">
        <w:rPr>
          <w:rFonts w:ascii="Arial" w:hAnsi="Arial" w:cs="Arial"/>
          <w:sz w:val="20"/>
          <w:szCs w:val="20"/>
        </w:rPr>
        <w:t>dystrybutorowej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w dniu sprzedaży przez cały okres trwania umowy)</w:t>
      </w:r>
    </w:p>
    <w:p w14:paraId="65D9A555" w14:textId="77777777" w:rsidR="004A223B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Liczba punktów, którą można uzyskać w ramach tego kryterium obliczona zostanie w następujący sposób: wysokość rabatu do 1l (wyrażonego w złotych) obliczanego wykonawcy zostanie podzielona przez najwyżej oferowany rabat do 1l z otrzymanych ofert i pomnożenie tak otrzymanej liczby przez wagę kryterium, którą ustalono na </w:t>
      </w:r>
      <w:r>
        <w:rPr>
          <w:rFonts w:ascii="Arial" w:hAnsi="Arial" w:cs="Arial"/>
          <w:sz w:val="20"/>
          <w:szCs w:val="20"/>
          <w:lang w:val="pl-PL"/>
        </w:rPr>
        <w:t>3</w:t>
      </w:r>
      <w:r w:rsidRPr="007C3A11">
        <w:rPr>
          <w:rFonts w:ascii="Arial" w:hAnsi="Arial" w:cs="Arial"/>
          <w:sz w:val="20"/>
          <w:szCs w:val="20"/>
        </w:rPr>
        <w:t xml:space="preserve">0. </w:t>
      </w:r>
    </w:p>
    <w:p w14:paraId="69A89E32" w14:textId="77777777" w:rsidR="004A223B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4C9C8B9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7C3A11">
        <w:rPr>
          <w:rFonts w:ascii="Arial" w:hAnsi="Arial" w:cs="Arial"/>
          <w:sz w:val="20"/>
          <w:szCs w:val="20"/>
        </w:rPr>
        <w:t>P</w:t>
      </w:r>
      <w:r w:rsidRPr="007C3A11">
        <w:rPr>
          <w:rFonts w:ascii="Arial" w:hAnsi="Arial" w:cs="Arial"/>
          <w:sz w:val="20"/>
          <w:szCs w:val="20"/>
          <w:vertAlign w:val="subscript"/>
        </w:rPr>
        <w:t>r</w:t>
      </w:r>
      <w:r>
        <w:rPr>
          <w:rFonts w:ascii="Arial" w:hAnsi="Arial" w:cs="Arial"/>
          <w:sz w:val="20"/>
          <w:szCs w:val="20"/>
          <w:vertAlign w:val="subscript"/>
          <w:lang w:val="pl-PL"/>
        </w:rPr>
        <w:t>ON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= (</w:t>
      </w:r>
      <w:proofErr w:type="spellStart"/>
      <w:r w:rsidRPr="007C3A11">
        <w:rPr>
          <w:rFonts w:ascii="Arial" w:hAnsi="Arial" w:cs="Arial"/>
          <w:sz w:val="20"/>
          <w:szCs w:val="20"/>
        </w:rPr>
        <w:t>R</w:t>
      </w:r>
      <w:r w:rsidRPr="007C3A11">
        <w:rPr>
          <w:rFonts w:ascii="Arial" w:hAnsi="Arial" w:cs="Arial"/>
          <w:sz w:val="20"/>
          <w:szCs w:val="20"/>
          <w:vertAlign w:val="subscript"/>
        </w:rPr>
        <w:t>bad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: </w:t>
      </w:r>
      <w:proofErr w:type="spellStart"/>
      <w:r w:rsidRPr="007C3A11">
        <w:rPr>
          <w:rFonts w:ascii="Arial" w:hAnsi="Arial" w:cs="Arial"/>
          <w:sz w:val="20"/>
          <w:szCs w:val="20"/>
        </w:rPr>
        <w:t>R</w:t>
      </w:r>
      <w:r w:rsidRPr="007C3A11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) x </w:t>
      </w:r>
      <w:r>
        <w:rPr>
          <w:rFonts w:ascii="Arial" w:hAnsi="Arial" w:cs="Arial"/>
          <w:sz w:val="20"/>
          <w:szCs w:val="20"/>
          <w:lang w:val="pl-PL"/>
        </w:rPr>
        <w:t>30</w:t>
      </w:r>
    </w:p>
    <w:p w14:paraId="4C260B8B" w14:textId="77777777" w:rsidR="004A223B" w:rsidRPr="007F32F3" w:rsidRDefault="004A223B" w:rsidP="004A223B">
      <w:pPr>
        <w:spacing w:line="276" w:lineRule="auto"/>
        <w:rPr>
          <w:rFonts w:ascii="Arial" w:hAnsi="Arial" w:cs="Arial"/>
          <w:sz w:val="20"/>
          <w:szCs w:val="20"/>
        </w:rPr>
      </w:pPr>
    </w:p>
    <w:p w14:paraId="6A959F06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3</w:t>
      </w:r>
      <w:r w:rsidRPr="007C3A11">
        <w:rPr>
          <w:rFonts w:ascii="Arial" w:hAnsi="Arial" w:cs="Arial"/>
          <w:b/>
          <w:bCs/>
          <w:sz w:val="20"/>
          <w:szCs w:val="20"/>
        </w:rPr>
        <w:t>.</w:t>
      </w:r>
      <w:r w:rsidRPr="007C3A11">
        <w:rPr>
          <w:rFonts w:ascii="Arial" w:hAnsi="Arial" w:cs="Arial"/>
          <w:b/>
          <w:bCs/>
          <w:sz w:val="20"/>
          <w:szCs w:val="20"/>
        </w:rPr>
        <w:tab/>
        <w:t xml:space="preserve">Wysokość udzielonego rabatu </w:t>
      </w:r>
      <w:r>
        <w:rPr>
          <w:rFonts w:ascii="Arial" w:hAnsi="Arial" w:cs="Arial"/>
          <w:b/>
          <w:bCs/>
          <w:sz w:val="20"/>
          <w:szCs w:val="20"/>
          <w:lang w:val="pl-PL"/>
        </w:rPr>
        <w:t>dla pozycji: Benzyna bezołowiowa (E10)</w:t>
      </w:r>
      <w:r w:rsidRPr="007C3A11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  <w:lang w:val="pl-PL"/>
        </w:rPr>
        <w:t>1</w:t>
      </w:r>
      <w:r w:rsidRPr="007C3A11">
        <w:rPr>
          <w:rFonts w:ascii="Arial" w:hAnsi="Arial" w:cs="Arial"/>
          <w:b/>
          <w:bCs/>
          <w:sz w:val="20"/>
          <w:szCs w:val="20"/>
        </w:rPr>
        <w:t>0</w:t>
      </w:r>
    </w:p>
    <w:p w14:paraId="0902869E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(oferowany rabat wyrażony w zł od obowiązującej ceny </w:t>
      </w:r>
      <w:proofErr w:type="spellStart"/>
      <w:r w:rsidRPr="007C3A11">
        <w:rPr>
          <w:rFonts w:ascii="Arial" w:hAnsi="Arial" w:cs="Arial"/>
          <w:sz w:val="20"/>
          <w:szCs w:val="20"/>
        </w:rPr>
        <w:t>dystrybutorowej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w dniu sprzedaży przez cały okres trwania umowy)</w:t>
      </w:r>
    </w:p>
    <w:p w14:paraId="40F32248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Liczba punktów, którą można uzyskać w ramach tego kryterium obliczona zostanie w następujący sposób: wysokość rabatu do 1l (wyrażonego w złotych) obliczanego wykonawcy zostanie podzielona przez najwyżej oferowany rabat do 1l z otrzymanych ofert i pomnożenie tak otrzymanej liczby przez wagę kryterium, którą ustalono na </w:t>
      </w:r>
      <w:r>
        <w:rPr>
          <w:rFonts w:ascii="Arial" w:hAnsi="Arial" w:cs="Arial"/>
          <w:sz w:val="20"/>
          <w:szCs w:val="20"/>
          <w:lang w:val="pl-PL"/>
        </w:rPr>
        <w:t>1</w:t>
      </w:r>
      <w:r w:rsidRPr="007C3A11">
        <w:rPr>
          <w:rFonts w:ascii="Arial" w:hAnsi="Arial" w:cs="Arial"/>
          <w:sz w:val="20"/>
          <w:szCs w:val="20"/>
        </w:rPr>
        <w:t xml:space="preserve">0. </w:t>
      </w:r>
    </w:p>
    <w:p w14:paraId="4A76F78D" w14:textId="77777777" w:rsidR="004A223B" w:rsidRPr="007F32F3" w:rsidRDefault="004A223B" w:rsidP="004A223B">
      <w:pPr>
        <w:spacing w:line="276" w:lineRule="auto"/>
        <w:rPr>
          <w:rFonts w:ascii="Arial" w:hAnsi="Arial" w:cs="Arial"/>
          <w:sz w:val="20"/>
          <w:szCs w:val="20"/>
        </w:rPr>
      </w:pPr>
    </w:p>
    <w:p w14:paraId="5103BC6E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>P</w:t>
      </w:r>
      <w:r w:rsidRPr="007C3A11">
        <w:rPr>
          <w:rFonts w:ascii="Arial" w:hAnsi="Arial" w:cs="Arial"/>
          <w:sz w:val="20"/>
          <w:szCs w:val="20"/>
          <w:vertAlign w:val="subscript"/>
        </w:rPr>
        <w:t>r</w:t>
      </w:r>
      <w:r>
        <w:rPr>
          <w:rFonts w:ascii="Arial" w:hAnsi="Arial" w:cs="Arial"/>
          <w:sz w:val="20"/>
          <w:szCs w:val="20"/>
          <w:vertAlign w:val="subscript"/>
          <w:lang w:val="pl-PL"/>
        </w:rPr>
        <w:t>E10</w:t>
      </w:r>
      <w:r w:rsidRPr="007C3A11">
        <w:rPr>
          <w:rFonts w:ascii="Arial" w:hAnsi="Arial" w:cs="Arial"/>
          <w:sz w:val="20"/>
          <w:szCs w:val="20"/>
        </w:rPr>
        <w:t>= (</w:t>
      </w:r>
      <w:proofErr w:type="spellStart"/>
      <w:r w:rsidRPr="007C3A11">
        <w:rPr>
          <w:rFonts w:ascii="Arial" w:hAnsi="Arial" w:cs="Arial"/>
          <w:sz w:val="20"/>
          <w:szCs w:val="20"/>
        </w:rPr>
        <w:t>R</w:t>
      </w:r>
      <w:r w:rsidRPr="007C3A11">
        <w:rPr>
          <w:rFonts w:ascii="Arial" w:hAnsi="Arial" w:cs="Arial"/>
          <w:sz w:val="20"/>
          <w:szCs w:val="20"/>
          <w:vertAlign w:val="subscript"/>
        </w:rPr>
        <w:t>bad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: </w:t>
      </w:r>
      <w:proofErr w:type="spellStart"/>
      <w:r w:rsidRPr="007C3A11">
        <w:rPr>
          <w:rFonts w:ascii="Arial" w:hAnsi="Arial" w:cs="Arial"/>
          <w:sz w:val="20"/>
          <w:szCs w:val="20"/>
        </w:rPr>
        <w:t>R</w:t>
      </w:r>
      <w:r w:rsidRPr="007C3A11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) x </w:t>
      </w:r>
      <w:r>
        <w:rPr>
          <w:rFonts w:ascii="Arial" w:hAnsi="Arial" w:cs="Arial"/>
          <w:sz w:val="20"/>
          <w:szCs w:val="20"/>
          <w:lang w:val="pl-PL"/>
        </w:rPr>
        <w:t>1</w:t>
      </w:r>
      <w:r w:rsidRPr="007C3A11">
        <w:rPr>
          <w:rFonts w:ascii="Arial" w:hAnsi="Arial" w:cs="Arial"/>
          <w:sz w:val="20"/>
          <w:szCs w:val="20"/>
        </w:rPr>
        <w:t>0</w:t>
      </w:r>
    </w:p>
    <w:p w14:paraId="1760AA7F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2797824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>Za najkorzystniejszą Zamawiający uzna tę ofertę spośród ofert (niepodlegających odrzuceniu), która będzie przedstawiała najkorzystniejszy bilans kryteriów oceny ofert, obliczany na podstawie poniższego wzoru:</w:t>
      </w:r>
    </w:p>
    <w:p w14:paraId="3902EB26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 xml:space="preserve">Of </w:t>
      </w:r>
      <w:r w:rsidRPr="007C3A11">
        <w:rPr>
          <w:rFonts w:ascii="Arial" w:hAnsi="Arial" w:cs="Arial"/>
          <w:sz w:val="20"/>
          <w:szCs w:val="20"/>
          <w:vertAlign w:val="subscript"/>
        </w:rPr>
        <w:t>naj.</w:t>
      </w:r>
      <w:r w:rsidRPr="007C3A11">
        <w:rPr>
          <w:rFonts w:ascii="Arial" w:hAnsi="Arial" w:cs="Arial"/>
          <w:sz w:val="20"/>
          <w:szCs w:val="20"/>
        </w:rPr>
        <w:t xml:space="preserve">= </w:t>
      </w:r>
      <w:proofErr w:type="spellStart"/>
      <w:r w:rsidRPr="007C3A11">
        <w:rPr>
          <w:rFonts w:ascii="Arial" w:hAnsi="Arial" w:cs="Arial"/>
          <w:sz w:val="20"/>
          <w:szCs w:val="20"/>
        </w:rPr>
        <w:t>Pc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7C3A11">
        <w:rPr>
          <w:rFonts w:ascii="Arial" w:hAnsi="Arial" w:cs="Arial"/>
          <w:sz w:val="20"/>
          <w:szCs w:val="20"/>
        </w:rPr>
        <w:t>P</w:t>
      </w:r>
      <w:r w:rsidRPr="007F32F3">
        <w:rPr>
          <w:rFonts w:ascii="Arial" w:hAnsi="Arial" w:cs="Arial"/>
          <w:sz w:val="20"/>
          <w:szCs w:val="20"/>
          <w:vertAlign w:val="subscript"/>
        </w:rPr>
        <w:t>r</w:t>
      </w:r>
      <w:r w:rsidRPr="00EC1358">
        <w:rPr>
          <w:rFonts w:ascii="Arial" w:hAnsi="Arial" w:cs="Arial"/>
          <w:sz w:val="20"/>
          <w:szCs w:val="20"/>
          <w:vertAlign w:val="subscript"/>
          <w:lang w:val="en-US"/>
        </w:rPr>
        <w:t>ON</w:t>
      </w:r>
      <w:proofErr w:type="spellEnd"/>
      <w:r w:rsidRPr="00EC1358">
        <w:rPr>
          <w:rFonts w:ascii="Arial" w:hAnsi="Arial" w:cs="Arial"/>
          <w:sz w:val="20"/>
          <w:szCs w:val="20"/>
          <w:lang w:val="en-US"/>
        </w:rPr>
        <w:t xml:space="preserve"> + P</w:t>
      </w:r>
      <w:r w:rsidRPr="00EC1358">
        <w:rPr>
          <w:rFonts w:ascii="Arial" w:hAnsi="Arial" w:cs="Arial"/>
          <w:sz w:val="20"/>
          <w:szCs w:val="20"/>
          <w:vertAlign w:val="subscript"/>
          <w:lang w:val="en-US"/>
        </w:rPr>
        <w:t>r</w:t>
      </w:r>
      <w:r>
        <w:rPr>
          <w:rFonts w:ascii="Arial" w:hAnsi="Arial" w:cs="Arial"/>
          <w:sz w:val="20"/>
          <w:szCs w:val="20"/>
          <w:vertAlign w:val="subscript"/>
          <w:lang w:val="en-US"/>
        </w:rPr>
        <w:t>E10</w:t>
      </w:r>
      <w:r w:rsidRPr="007C3A11">
        <w:rPr>
          <w:rFonts w:ascii="Arial" w:hAnsi="Arial" w:cs="Arial"/>
          <w:sz w:val="20"/>
          <w:szCs w:val="20"/>
        </w:rPr>
        <w:t>,</w:t>
      </w:r>
    </w:p>
    <w:p w14:paraId="4003E433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lastRenderedPageBreak/>
        <w:t>Gdzie</w:t>
      </w:r>
      <w:r w:rsidRPr="007C3A11">
        <w:rPr>
          <w:rFonts w:ascii="Arial" w:hAnsi="Arial" w:cs="Arial"/>
          <w:sz w:val="20"/>
          <w:szCs w:val="20"/>
          <w:lang w:val="pl-PL"/>
        </w:rPr>
        <w:t>:</w:t>
      </w:r>
      <w:r w:rsidRPr="007C3A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3A11">
        <w:rPr>
          <w:rFonts w:ascii="Arial" w:hAnsi="Arial" w:cs="Arial"/>
          <w:sz w:val="20"/>
          <w:szCs w:val="20"/>
        </w:rPr>
        <w:t>Of</w:t>
      </w:r>
      <w:r w:rsidRPr="007C3A11">
        <w:rPr>
          <w:rFonts w:ascii="Arial" w:hAnsi="Arial" w:cs="Arial"/>
          <w:sz w:val="20"/>
          <w:szCs w:val="20"/>
          <w:vertAlign w:val="subscript"/>
        </w:rPr>
        <w:t>naj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– oferta najkorzystniejsza</w:t>
      </w:r>
    </w:p>
    <w:p w14:paraId="705658BC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7C3A11">
        <w:rPr>
          <w:rFonts w:ascii="Arial" w:hAnsi="Arial" w:cs="Arial"/>
          <w:sz w:val="20"/>
          <w:szCs w:val="20"/>
        </w:rPr>
        <w:t>P</w:t>
      </w:r>
      <w:r w:rsidRPr="007C3A11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–uzyskane punkty w kryterium ceny</w:t>
      </w:r>
    </w:p>
    <w:p w14:paraId="3B9706D4" w14:textId="77777777" w:rsidR="004A223B" w:rsidRPr="007F32F3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  <w:lang w:val="pl-PL"/>
        </w:rPr>
      </w:pPr>
      <w:proofErr w:type="spellStart"/>
      <w:r w:rsidRPr="007C3A11">
        <w:rPr>
          <w:rFonts w:ascii="Arial" w:hAnsi="Arial" w:cs="Arial"/>
          <w:sz w:val="20"/>
          <w:szCs w:val="20"/>
        </w:rPr>
        <w:t>P</w:t>
      </w:r>
      <w:r w:rsidRPr="007F32F3">
        <w:rPr>
          <w:rFonts w:ascii="Arial" w:hAnsi="Arial" w:cs="Arial"/>
          <w:sz w:val="20"/>
          <w:szCs w:val="20"/>
          <w:vertAlign w:val="subscript"/>
        </w:rPr>
        <w:t>r</w:t>
      </w:r>
      <w:r w:rsidRPr="007F32F3">
        <w:rPr>
          <w:rFonts w:ascii="Arial" w:hAnsi="Arial" w:cs="Arial"/>
          <w:sz w:val="20"/>
          <w:szCs w:val="20"/>
          <w:vertAlign w:val="subscript"/>
          <w:lang w:val="pl-PL"/>
        </w:rPr>
        <w:t>ON</w:t>
      </w:r>
      <w:proofErr w:type="spellEnd"/>
      <w:r w:rsidRPr="007C3A11">
        <w:rPr>
          <w:rFonts w:ascii="Arial" w:hAnsi="Arial" w:cs="Arial"/>
          <w:sz w:val="20"/>
          <w:szCs w:val="20"/>
        </w:rPr>
        <w:t xml:space="preserve"> – uzyskane punkty w kryterium rabatu</w:t>
      </w:r>
      <w:r>
        <w:rPr>
          <w:rFonts w:ascii="Arial" w:hAnsi="Arial" w:cs="Arial"/>
          <w:sz w:val="20"/>
          <w:szCs w:val="20"/>
          <w:lang w:val="pl-PL"/>
        </w:rPr>
        <w:t xml:space="preserve"> dla pozycji olej napędowy</w:t>
      </w:r>
    </w:p>
    <w:p w14:paraId="2BEDC776" w14:textId="77777777" w:rsidR="004A223B" w:rsidRPr="007F32F3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</w:t>
      </w:r>
      <w:r w:rsidRPr="007F32F3">
        <w:rPr>
          <w:rFonts w:ascii="Arial" w:hAnsi="Arial" w:cs="Arial"/>
          <w:sz w:val="20"/>
          <w:szCs w:val="20"/>
          <w:vertAlign w:val="subscript"/>
          <w:lang w:val="pl-PL"/>
        </w:rPr>
        <w:t>r</w:t>
      </w:r>
      <w:r>
        <w:rPr>
          <w:rFonts w:ascii="Arial" w:hAnsi="Arial" w:cs="Arial"/>
          <w:sz w:val="20"/>
          <w:szCs w:val="20"/>
          <w:vertAlign w:val="subscript"/>
          <w:lang w:val="pl-PL"/>
        </w:rPr>
        <w:t xml:space="preserve">E10 – </w:t>
      </w:r>
      <w:r>
        <w:rPr>
          <w:rFonts w:ascii="Arial" w:hAnsi="Arial" w:cs="Arial"/>
          <w:sz w:val="20"/>
          <w:szCs w:val="20"/>
          <w:lang w:val="pl-PL"/>
        </w:rPr>
        <w:t>uzyskane punkty w kryterium rabatu dla pozycji benzyna bezołowiowa</w:t>
      </w:r>
    </w:p>
    <w:p w14:paraId="5C09C88A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E5F4BB1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  <w:lang w:val="pl-PL"/>
        </w:rPr>
        <w:t>3</w:t>
      </w:r>
      <w:r w:rsidRPr="007C3A11">
        <w:rPr>
          <w:rFonts w:ascii="Arial" w:hAnsi="Arial" w:cs="Arial"/>
          <w:sz w:val="20"/>
          <w:szCs w:val="20"/>
        </w:rPr>
        <w:t>. Obliczenia dokonywane będą z dokładnością do dwóch miejsc po przecinku.</w:t>
      </w:r>
    </w:p>
    <w:p w14:paraId="28E7C548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  <w:lang w:val="pl-PL"/>
        </w:rPr>
        <w:t>4</w:t>
      </w:r>
      <w:r w:rsidRPr="007C3A11">
        <w:rPr>
          <w:rFonts w:ascii="Arial" w:hAnsi="Arial" w:cs="Arial"/>
          <w:sz w:val="20"/>
          <w:szCs w:val="20"/>
        </w:rPr>
        <w:t xml:space="preserve">. Jeżeli Zamawiający nie może dokonać wyboru oferty najkorzystniejszej ze względu na to, że zostały złożone oferty o takiej samej cenie (otrzymały taką samą ilość punktów), Zamawiający wezwie Wykonawców, którzy złożyli te oferty, do złożenia w terminie określonym przez Zamawiającego ofert dodatkowych. </w:t>
      </w:r>
    </w:p>
    <w:p w14:paraId="5E8817EC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</w:rPr>
        <w:t>5. Wykonawcy, składając oferty dodatkowe, nie mogą zaoferować cen wyższych, niż zaoferowane w złożonych ofertach.</w:t>
      </w:r>
    </w:p>
    <w:p w14:paraId="260A9E7D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  <w:lang w:val="pl-PL"/>
        </w:rPr>
        <w:t xml:space="preserve">6. </w:t>
      </w:r>
      <w:r w:rsidRPr="007C3A11">
        <w:rPr>
          <w:rFonts w:ascii="Arial" w:hAnsi="Arial" w:cs="Arial"/>
          <w:sz w:val="20"/>
          <w:szCs w:val="20"/>
        </w:rPr>
        <w:t xml:space="preserve">Zamawiający udzieli zamówienia Wykonawcy, którego oferta uzyska największą ilość punktów w łącznej ocenie ofert dla danej części przedmiotu. </w:t>
      </w:r>
    </w:p>
    <w:p w14:paraId="006EEE84" w14:textId="77777777" w:rsidR="004A223B" w:rsidRPr="007C3A11" w:rsidRDefault="004A223B" w:rsidP="004A223B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7C3A11">
        <w:rPr>
          <w:rFonts w:ascii="Arial" w:hAnsi="Arial" w:cs="Arial"/>
          <w:sz w:val="20"/>
          <w:szCs w:val="20"/>
          <w:lang w:val="pl-PL"/>
        </w:rPr>
        <w:t xml:space="preserve">7. </w:t>
      </w:r>
      <w:r w:rsidRPr="007C3A11">
        <w:rPr>
          <w:rFonts w:ascii="Arial" w:hAnsi="Arial" w:cs="Arial"/>
          <w:sz w:val="20"/>
          <w:szCs w:val="20"/>
        </w:rPr>
        <w:t>W przypadku odmowy podpisania umowy przez wybranego dla danej części Wykonawcę, Zamawiający może zawrzeć umowę z Wykonawcą, który spełnia wymagania zapytania ofertowego i którego oferta uzyskała kolejno najwyższą liczbę punktów.</w:t>
      </w:r>
    </w:p>
    <w:p w14:paraId="43543D3E" w14:textId="77777777" w:rsidR="003106E1" w:rsidRPr="00890A83" w:rsidRDefault="003106E1" w:rsidP="000B24E6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E9AB10B" w14:textId="77777777" w:rsidR="00160994" w:rsidRPr="00890A83" w:rsidRDefault="00160994" w:rsidP="000B24E6">
      <w:pPr>
        <w:autoSpaceDE w:val="0"/>
        <w:spacing w:line="276" w:lineRule="auto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3E3CAFC0" w14:textId="77777777" w:rsidR="00160994" w:rsidRPr="00890A83" w:rsidRDefault="00160994" w:rsidP="000B24E6">
      <w:pPr>
        <w:autoSpaceDE w:val="0"/>
        <w:spacing w:line="276" w:lineRule="auto"/>
        <w:rPr>
          <w:rFonts w:ascii="Arial" w:hAnsi="Arial" w:cs="Arial"/>
          <w:b/>
          <w:i/>
          <w:color w:val="000000"/>
          <w:sz w:val="20"/>
          <w:szCs w:val="20"/>
        </w:rPr>
      </w:pPr>
    </w:p>
    <w:sectPr w:rsidR="00160994" w:rsidRPr="00890A83" w:rsidSect="000F3CB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33A4F" w14:textId="77777777" w:rsidR="00073289" w:rsidRDefault="00073289" w:rsidP="00815177">
      <w:pPr>
        <w:spacing w:line="240" w:lineRule="auto"/>
      </w:pPr>
      <w:r>
        <w:separator/>
      </w:r>
    </w:p>
  </w:endnote>
  <w:endnote w:type="continuationSeparator" w:id="0">
    <w:p w14:paraId="28DC591A" w14:textId="77777777" w:rsidR="00073289" w:rsidRDefault="00073289" w:rsidP="00815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ranti Solid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25223" w14:textId="77777777" w:rsidR="007D4875" w:rsidRPr="007D4875" w:rsidRDefault="007D4875">
    <w:pPr>
      <w:tabs>
        <w:tab w:val="center" w:pos="4550"/>
        <w:tab w:val="left" w:pos="5818"/>
      </w:tabs>
      <w:ind w:right="260"/>
      <w:jc w:val="right"/>
      <w:rPr>
        <w:color w:val="222A35"/>
        <w:sz w:val="12"/>
        <w:szCs w:val="12"/>
      </w:rPr>
    </w:pPr>
    <w:r w:rsidRPr="007D4875">
      <w:rPr>
        <w:color w:val="8496B0"/>
        <w:spacing w:val="60"/>
        <w:sz w:val="12"/>
        <w:szCs w:val="12"/>
      </w:rPr>
      <w:t>Strona</w:t>
    </w:r>
    <w:r w:rsidRPr="007D4875">
      <w:rPr>
        <w:color w:val="8496B0"/>
        <w:sz w:val="12"/>
        <w:szCs w:val="12"/>
      </w:rPr>
      <w:t xml:space="preserve"> </w:t>
    </w:r>
    <w:r w:rsidRPr="007D4875">
      <w:rPr>
        <w:color w:val="323E4F"/>
        <w:sz w:val="12"/>
        <w:szCs w:val="12"/>
      </w:rPr>
      <w:fldChar w:fldCharType="begin"/>
    </w:r>
    <w:r w:rsidRPr="007D4875">
      <w:rPr>
        <w:color w:val="323E4F"/>
        <w:sz w:val="12"/>
        <w:szCs w:val="12"/>
      </w:rPr>
      <w:instrText>PAGE   \* MERGEFORMAT</w:instrText>
    </w:r>
    <w:r w:rsidRPr="007D4875">
      <w:rPr>
        <w:color w:val="323E4F"/>
        <w:sz w:val="12"/>
        <w:szCs w:val="12"/>
      </w:rPr>
      <w:fldChar w:fldCharType="separate"/>
    </w:r>
    <w:r w:rsidR="004A223B">
      <w:rPr>
        <w:noProof/>
        <w:color w:val="323E4F"/>
        <w:sz w:val="12"/>
        <w:szCs w:val="12"/>
      </w:rPr>
      <w:t>2</w:t>
    </w:r>
    <w:r w:rsidRPr="007D4875">
      <w:rPr>
        <w:color w:val="323E4F"/>
        <w:sz w:val="12"/>
        <w:szCs w:val="12"/>
      </w:rPr>
      <w:fldChar w:fldCharType="end"/>
    </w:r>
    <w:r w:rsidRPr="007D4875">
      <w:rPr>
        <w:color w:val="323E4F"/>
        <w:sz w:val="12"/>
        <w:szCs w:val="12"/>
      </w:rPr>
      <w:t xml:space="preserve"> | </w:t>
    </w:r>
    <w:r w:rsidRPr="007D4875">
      <w:rPr>
        <w:color w:val="323E4F"/>
        <w:sz w:val="12"/>
        <w:szCs w:val="12"/>
      </w:rPr>
      <w:fldChar w:fldCharType="begin"/>
    </w:r>
    <w:r w:rsidRPr="007D4875">
      <w:rPr>
        <w:color w:val="323E4F"/>
        <w:sz w:val="12"/>
        <w:szCs w:val="12"/>
      </w:rPr>
      <w:instrText>NUMPAGES  \* Arabic  \* MERGEFORMAT</w:instrText>
    </w:r>
    <w:r w:rsidRPr="007D4875">
      <w:rPr>
        <w:color w:val="323E4F"/>
        <w:sz w:val="12"/>
        <w:szCs w:val="12"/>
      </w:rPr>
      <w:fldChar w:fldCharType="separate"/>
    </w:r>
    <w:r w:rsidR="004A223B">
      <w:rPr>
        <w:noProof/>
        <w:color w:val="323E4F"/>
        <w:sz w:val="12"/>
        <w:szCs w:val="12"/>
      </w:rPr>
      <w:t>3</w:t>
    </w:r>
    <w:r w:rsidRPr="007D4875">
      <w:rPr>
        <w:color w:val="323E4F"/>
        <w:sz w:val="12"/>
        <w:szCs w:val="12"/>
      </w:rPr>
      <w:fldChar w:fldCharType="end"/>
    </w:r>
  </w:p>
  <w:p w14:paraId="4905F702" w14:textId="77777777" w:rsidR="0076681E" w:rsidRDefault="007668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E9651" w14:textId="77777777" w:rsidR="00073289" w:rsidRDefault="00073289" w:rsidP="00815177">
      <w:pPr>
        <w:spacing w:line="240" w:lineRule="auto"/>
      </w:pPr>
      <w:r>
        <w:separator/>
      </w:r>
    </w:p>
  </w:footnote>
  <w:footnote w:type="continuationSeparator" w:id="0">
    <w:p w14:paraId="38633A48" w14:textId="77777777" w:rsidR="00073289" w:rsidRDefault="00073289" w:rsidP="00815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A8258" w14:textId="77777777" w:rsidR="0076681E" w:rsidRDefault="0076681E" w:rsidP="00810AC3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1BAE65AE"/>
    <w:name w:val="WW8Num7"/>
    <w:lvl w:ilvl="0">
      <w:start w:val="1"/>
      <w:numFmt w:val="decimal"/>
      <w:lvlText w:val="%1."/>
      <w:lvlJc w:val="left"/>
      <w:pPr>
        <w:tabs>
          <w:tab w:val="num" w:pos="622"/>
        </w:tabs>
        <w:ind w:left="2062" w:hanging="360"/>
      </w:pPr>
      <w:rPr>
        <w:rFonts w:ascii="Times New Roman" w:hAnsi="Times New Roman" w:cs="Times New Roman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B54F6"/>
    <w:multiLevelType w:val="hybridMultilevel"/>
    <w:tmpl w:val="7194C182"/>
    <w:lvl w:ilvl="0" w:tplc="D97E59C2">
      <w:start w:val="1"/>
      <w:numFmt w:val="bullet"/>
      <w:lvlText w:val="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254D6"/>
    <w:multiLevelType w:val="hybridMultilevel"/>
    <w:tmpl w:val="978C81A2"/>
    <w:lvl w:ilvl="0" w:tplc="CA4C83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0910BA"/>
    <w:multiLevelType w:val="hybridMultilevel"/>
    <w:tmpl w:val="0EBE0B7C"/>
    <w:lvl w:ilvl="0" w:tplc="D6B6AE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8484E"/>
    <w:multiLevelType w:val="multilevel"/>
    <w:tmpl w:val="12F80EF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07568B"/>
    <w:multiLevelType w:val="hybridMultilevel"/>
    <w:tmpl w:val="B14AF7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3D3907"/>
    <w:multiLevelType w:val="hybridMultilevel"/>
    <w:tmpl w:val="F6CA2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5A6"/>
    <w:multiLevelType w:val="hybridMultilevel"/>
    <w:tmpl w:val="A4A82C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27126934">
      <w:start w:val="1"/>
      <w:numFmt w:val="decimal"/>
      <w:lvlText w:val="%2."/>
      <w:lvlJc w:val="left"/>
      <w:pPr>
        <w:ind w:left="786" w:hanging="360"/>
      </w:pPr>
      <w:rPr>
        <w:b w:val="0"/>
        <w:bCs w:val="0"/>
      </w:rPr>
    </w:lvl>
    <w:lvl w:ilvl="2" w:tplc="5E6E0EF2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D108D9"/>
    <w:multiLevelType w:val="multilevel"/>
    <w:tmpl w:val="53DEDCCA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887D80"/>
    <w:multiLevelType w:val="hybridMultilevel"/>
    <w:tmpl w:val="4D74C624"/>
    <w:lvl w:ilvl="0" w:tplc="E2D800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5004A"/>
    <w:multiLevelType w:val="hybridMultilevel"/>
    <w:tmpl w:val="6E5892B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BA66C9"/>
    <w:multiLevelType w:val="hybridMultilevel"/>
    <w:tmpl w:val="08B2F304"/>
    <w:lvl w:ilvl="0" w:tplc="9A2895D4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31F13"/>
    <w:multiLevelType w:val="hybridMultilevel"/>
    <w:tmpl w:val="6002C0F2"/>
    <w:lvl w:ilvl="0" w:tplc="E7FEAF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1" w:tplc="43104F4A">
      <w:start w:val="2"/>
      <w:numFmt w:val="bullet"/>
      <w:lvlText w:val=""/>
      <w:lvlJc w:val="left"/>
      <w:pPr>
        <w:tabs>
          <w:tab w:val="num" w:pos="714"/>
        </w:tabs>
        <w:ind w:left="88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AA6112"/>
    <w:multiLevelType w:val="hybridMultilevel"/>
    <w:tmpl w:val="64021FE4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35FC312D"/>
    <w:multiLevelType w:val="hybridMultilevel"/>
    <w:tmpl w:val="6E5892B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3A3F34"/>
    <w:multiLevelType w:val="hybridMultilevel"/>
    <w:tmpl w:val="CCA8BF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44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604D05"/>
    <w:multiLevelType w:val="multilevel"/>
    <w:tmpl w:val="191A504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99126FD"/>
    <w:multiLevelType w:val="hybridMultilevel"/>
    <w:tmpl w:val="FEE4F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E07FB"/>
    <w:multiLevelType w:val="multilevel"/>
    <w:tmpl w:val="00588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1E28AB"/>
    <w:multiLevelType w:val="multilevel"/>
    <w:tmpl w:val="07D6D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5" w:hanging="360"/>
      </w:pPr>
    </w:lvl>
    <w:lvl w:ilvl="2" w:tentative="1">
      <w:start w:val="1"/>
      <w:numFmt w:val="lowerRoman"/>
      <w:lvlText w:val="%3."/>
      <w:lvlJc w:val="right"/>
      <w:pPr>
        <w:ind w:left="2085" w:hanging="180"/>
      </w:pPr>
    </w:lvl>
    <w:lvl w:ilvl="3" w:tentative="1">
      <w:start w:val="1"/>
      <w:numFmt w:val="decimal"/>
      <w:lvlText w:val="%4."/>
      <w:lvlJc w:val="left"/>
      <w:pPr>
        <w:ind w:left="2805" w:hanging="360"/>
      </w:pPr>
    </w:lvl>
    <w:lvl w:ilvl="4" w:tentative="1">
      <w:start w:val="1"/>
      <w:numFmt w:val="lowerLetter"/>
      <w:lvlText w:val="%5."/>
      <w:lvlJc w:val="left"/>
      <w:pPr>
        <w:ind w:left="3525" w:hanging="360"/>
      </w:pPr>
    </w:lvl>
    <w:lvl w:ilvl="5" w:tentative="1">
      <w:start w:val="1"/>
      <w:numFmt w:val="lowerRoman"/>
      <w:lvlText w:val="%6."/>
      <w:lvlJc w:val="right"/>
      <w:pPr>
        <w:ind w:left="4245" w:hanging="180"/>
      </w:pPr>
    </w:lvl>
    <w:lvl w:ilvl="6" w:tentative="1">
      <w:start w:val="1"/>
      <w:numFmt w:val="decimal"/>
      <w:lvlText w:val="%7."/>
      <w:lvlJc w:val="left"/>
      <w:pPr>
        <w:ind w:left="4965" w:hanging="360"/>
      </w:pPr>
    </w:lvl>
    <w:lvl w:ilvl="7" w:tentative="1">
      <w:start w:val="1"/>
      <w:numFmt w:val="lowerLetter"/>
      <w:lvlText w:val="%8."/>
      <w:lvlJc w:val="left"/>
      <w:pPr>
        <w:ind w:left="5685" w:hanging="360"/>
      </w:pPr>
    </w:lvl>
    <w:lvl w:ilvl="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3C5001C5"/>
    <w:multiLevelType w:val="hybridMultilevel"/>
    <w:tmpl w:val="5954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64934"/>
    <w:multiLevelType w:val="hybridMultilevel"/>
    <w:tmpl w:val="26CCA220"/>
    <w:lvl w:ilvl="0" w:tplc="33907E56">
      <w:numFmt w:val="bullet"/>
      <w:lvlText w:val=""/>
      <w:lvlJc w:val="left"/>
      <w:pPr>
        <w:tabs>
          <w:tab w:val="num" w:pos="851"/>
        </w:tabs>
        <w:ind w:left="964" w:hanging="178"/>
      </w:pPr>
      <w:rPr>
        <w:rFonts w:ascii="Symbol" w:eastAsia="Tiranti Solid LET" w:hAnsi="Symbol" w:cs="Arial" w:hint="default"/>
      </w:rPr>
    </w:lvl>
    <w:lvl w:ilvl="1" w:tplc="28EC35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063A9"/>
    <w:multiLevelType w:val="hybridMultilevel"/>
    <w:tmpl w:val="3188956A"/>
    <w:lvl w:ilvl="0" w:tplc="7B3070C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9E68B7"/>
    <w:multiLevelType w:val="hybridMultilevel"/>
    <w:tmpl w:val="03DA16D8"/>
    <w:lvl w:ilvl="0" w:tplc="FFFFFFFF">
      <w:start w:val="1"/>
      <w:numFmt w:val="lowerLetter"/>
      <w:lvlText w:val="%1)"/>
      <w:lvlJc w:val="left"/>
      <w:pPr>
        <w:tabs>
          <w:tab w:val="num" w:pos="654"/>
        </w:tabs>
        <w:ind w:left="654" w:hanging="360"/>
      </w:pPr>
    </w:lvl>
    <w:lvl w:ilvl="1" w:tplc="FFFFFFFF">
      <w:start w:val="3"/>
      <w:numFmt w:val="decimal"/>
      <w:lvlText w:val="%2"/>
      <w:lvlJc w:val="center"/>
      <w:pPr>
        <w:tabs>
          <w:tab w:val="num" w:pos="1610"/>
        </w:tabs>
        <w:ind w:left="1610" w:hanging="53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 w15:restartNumberingAfterBreak="0">
    <w:nsid w:val="5FC25F43"/>
    <w:multiLevelType w:val="hybridMultilevel"/>
    <w:tmpl w:val="05F0474E"/>
    <w:lvl w:ilvl="0" w:tplc="B5586E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3E0B6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F7613A"/>
    <w:multiLevelType w:val="multilevel"/>
    <w:tmpl w:val="7BDE62FC"/>
    <w:name w:val="WW8Num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900382"/>
    <w:multiLevelType w:val="hybridMultilevel"/>
    <w:tmpl w:val="7AEAEDE0"/>
    <w:lvl w:ilvl="0" w:tplc="D97E59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B043BC"/>
    <w:multiLevelType w:val="hybridMultilevel"/>
    <w:tmpl w:val="B20051AC"/>
    <w:lvl w:ilvl="0" w:tplc="FFFFFFFF">
      <w:start w:val="1"/>
      <w:numFmt w:val="decimal"/>
      <w:lvlText w:val="%1."/>
      <w:lvlJc w:val="left"/>
      <w:pPr>
        <w:tabs>
          <w:tab w:val="num" w:pos="654"/>
        </w:tabs>
        <w:ind w:left="578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151E29"/>
    <w:multiLevelType w:val="multilevel"/>
    <w:tmpl w:val="AEA6C5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A81AA5"/>
    <w:multiLevelType w:val="hybridMultilevel"/>
    <w:tmpl w:val="B91A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0240"/>
    <w:multiLevelType w:val="hybridMultilevel"/>
    <w:tmpl w:val="1AF8E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05D9A"/>
    <w:multiLevelType w:val="hybridMultilevel"/>
    <w:tmpl w:val="62A25174"/>
    <w:lvl w:ilvl="0" w:tplc="BC105A2C">
      <w:start w:val="1"/>
      <w:numFmt w:val="decimal"/>
      <w:lvlText w:val="%1."/>
      <w:lvlJc w:val="left"/>
      <w:pPr>
        <w:tabs>
          <w:tab w:val="num" w:pos="654"/>
        </w:tabs>
        <w:ind w:left="578" w:hanging="578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922D91"/>
    <w:multiLevelType w:val="hybridMultilevel"/>
    <w:tmpl w:val="FE9662F4"/>
    <w:lvl w:ilvl="0" w:tplc="8EE6B83E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BC8CC232">
      <w:start w:val="1"/>
      <w:numFmt w:val="lowerLetter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3AD0800"/>
    <w:multiLevelType w:val="multilevel"/>
    <w:tmpl w:val="85F2164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6" w15:restartNumberingAfterBreak="0">
    <w:nsid w:val="73BC482E"/>
    <w:multiLevelType w:val="hybridMultilevel"/>
    <w:tmpl w:val="994A433E"/>
    <w:lvl w:ilvl="0" w:tplc="F918C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0"/>
        </w:tabs>
        <w:ind w:left="10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0"/>
        </w:tabs>
        <w:ind w:left="2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0"/>
        </w:tabs>
        <w:ind w:left="3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0"/>
        </w:tabs>
        <w:ind w:left="3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0"/>
        </w:tabs>
        <w:ind w:left="4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0"/>
        </w:tabs>
        <w:ind w:left="5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0"/>
        </w:tabs>
        <w:ind w:left="6040" w:hanging="180"/>
      </w:pPr>
    </w:lvl>
  </w:abstractNum>
  <w:abstractNum w:abstractNumId="37" w15:restartNumberingAfterBreak="0">
    <w:nsid w:val="753958C4"/>
    <w:multiLevelType w:val="hybridMultilevel"/>
    <w:tmpl w:val="67F21AAE"/>
    <w:lvl w:ilvl="0" w:tplc="7856E5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846660A"/>
    <w:multiLevelType w:val="hybridMultilevel"/>
    <w:tmpl w:val="901E68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FB61EB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405FB"/>
    <w:multiLevelType w:val="singleLevel"/>
    <w:tmpl w:val="481A633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0" w15:restartNumberingAfterBreak="0">
    <w:nsid w:val="7E362DD9"/>
    <w:multiLevelType w:val="hybridMultilevel"/>
    <w:tmpl w:val="845C37D2"/>
    <w:lvl w:ilvl="0" w:tplc="053AB9C6">
      <w:start w:val="1"/>
      <w:numFmt w:val="lowerLetter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8D143F"/>
    <w:multiLevelType w:val="hybridMultilevel"/>
    <w:tmpl w:val="C194FE18"/>
    <w:lvl w:ilvl="0" w:tplc="FFFFFFFF">
      <w:start w:val="1"/>
      <w:numFmt w:val="decimal"/>
      <w:lvlText w:val="%1."/>
      <w:lvlJc w:val="left"/>
      <w:pPr>
        <w:tabs>
          <w:tab w:val="num" w:pos="654"/>
        </w:tabs>
        <w:ind w:left="578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"/>
  </w:num>
  <w:num w:numId="3">
    <w:abstractNumId w:val="37"/>
  </w:num>
  <w:num w:numId="4">
    <w:abstractNumId w:val="35"/>
  </w:num>
  <w:num w:numId="5">
    <w:abstractNumId w:val="13"/>
  </w:num>
  <w:num w:numId="6">
    <w:abstractNumId w:val="7"/>
  </w:num>
  <w:num w:numId="7">
    <w:abstractNumId w:val="11"/>
  </w:num>
  <w:num w:numId="8">
    <w:abstractNumId w:val="3"/>
  </w:num>
  <w:num w:numId="9">
    <w:abstractNumId w:val="10"/>
  </w:num>
  <w:num w:numId="1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4"/>
  </w:num>
  <w:num w:numId="13">
    <w:abstractNumId w:val="16"/>
  </w:num>
  <w:num w:numId="14">
    <w:abstractNumId w:val="30"/>
  </w:num>
  <w:num w:numId="15">
    <w:abstractNumId w:val="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</w:num>
  <w:num w:numId="25">
    <w:abstractNumId w:val="1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</w:num>
  <w:num w:numId="28">
    <w:abstractNumId w:val="21"/>
  </w:num>
  <w:num w:numId="29">
    <w:abstractNumId w:val="24"/>
  </w:num>
  <w:num w:numId="30">
    <w:abstractNumId w:val="32"/>
  </w:num>
  <w:num w:numId="31">
    <w:abstractNumId w:val="20"/>
  </w:num>
  <w:num w:numId="32">
    <w:abstractNumId w:val="6"/>
  </w:num>
  <w:num w:numId="33">
    <w:abstractNumId w:val="31"/>
  </w:num>
  <w:num w:numId="34">
    <w:abstractNumId w:val="17"/>
  </w:num>
  <w:num w:numId="35">
    <w:abstractNumId w:val="36"/>
  </w:num>
  <w:num w:numId="36">
    <w:abstractNumId w:val="34"/>
  </w:num>
  <w:num w:numId="37">
    <w:abstractNumId w:val="12"/>
  </w:num>
  <w:num w:numId="38">
    <w:abstractNumId w:val="9"/>
  </w:num>
  <w:num w:numId="39">
    <w:abstractNumId w:val="26"/>
  </w:num>
  <w:num w:numId="40">
    <w:abstractNumId w:val="22"/>
  </w:num>
  <w:num w:numId="41">
    <w:abstractNumId w:val="28"/>
  </w:num>
  <w:num w:numId="42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85"/>
    <w:rsid w:val="000156E8"/>
    <w:rsid w:val="00031CBA"/>
    <w:rsid w:val="00040678"/>
    <w:rsid w:val="00042DC9"/>
    <w:rsid w:val="00052B20"/>
    <w:rsid w:val="000539E6"/>
    <w:rsid w:val="00061ACD"/>
    <w:rsid w:val="00063FEC"/>
    <w:rsid w:val="00064121"/>
    <w:rsid w:val="000718E7"/>
    <w:rsid w:val="00073289"/>
    <w:rsid w:val="00080B7E"/>
    <w:rsid w:val="00085EE5"/>
    <w:rsid w:val="00095F93"/>
    <w:rsid w:val="000965E7"/>
    <w:rsid w:val="000A04E0"/>
    <w:rsid w:val="000A1423"/>
    <w:rsid w:val="000A1535"/>
    <w:rsid w:val="000A3DA8"/>
    <w:rsid w:val="000B224A"/>
    <w:rsid w:val="000B24E6"/>
    <w:rsid w:val="000B3BC4"/>
    <w:rsid w:val="000C0E99"/>
    <w:rsid w:val="000D1B1F"/>
    <w:rsid w:val="000E314D"/>
    <w:rsid w:val="000F17B2"/>
    <w:rsid w:val="000F3CBC"/>
    <w:rsid w:val="000F695C"/>
    <w:rsid w:val="0010235A"/>
    <w:rsid w:val="001026B7"/>
    <w:rsid w:val="00103E32"/>
    <w:rsid w:val="001041D1"/>
    <w:rsid w:val="001066F3"/>
    <w:rsid w:val="00113C63"/>
    <w:rsid w:val="00113E48"/>
    <w:rsid w:val="00120C4A"/>
    <w:rsid w:val="00124756"/>
    <w:rsid w:val="00131994"/>
    <w:rsid w:val="00135B5B"/>
    <w:rsid w:val="00140BD5"/>
    <w:rsid w:val="0014307F"/>
    <w:rsid w:val="001446EE"/>
    <w:rsid w:val="00147A88"/>
    <w:rsid w:val="00150532"/>
    <w:rsid w:val="00160994"/>
    <w:rsid w:val="00162F06"/>
    <w:rsid w:val="00165E38"/>
    <w:rsid w:val="001755F9"/>
    <w:rsid w:val="0019099A"/>
    <w:rsid w:val="00191E0A"/>
    <w:rsid w:val="00196A8A"/>
    <w:rsid w:val="00197423"/>
    <w:rsid w:val="001A12AC"/>
    <w:rsid w:val="001A6C4F"/>
    <w:rsid w:val="001B4722"/>
    <w:rsid w:val="001B62B8"/>
    <w:rsid w:val="001C72A4"/>
    <w:rsid w:val="001D2E0A"/>
    <w:rsid w:val="001D5382"/>
    <w:rsid w:val="001D6348"/>
    <w:rsid w:val="001D6CE0"/>
    <w:rsid w:val="001D7176"/>
    <w:rsid w:val="001E3C0F"/>
    <w:rsid w:val="001E5A24"/>
    <w:rsid w:val="001E6F2F"/>
    <w:rsid w:val="0020209A"/>
    <w:rsid w:val="00206B35"/>
    <w:rsid w:val="00207128"/>
    <w:rsid w:val="00214621"/>
    <w:rsid w:val="00214782"/>
    <w:rsid w:val="00227236"/>
    <w:rsid w:val="0023411E"/>
    <w:rsid w:val="002366B4"/>
    <w:rsid w:val="00237818"/>
    <w:rsid w:val="00237E39"/>
    <w:rsid w:val="002460AA"/>
    <w:rsid w:val="00255A32"/>
    <w:rsid w:val="002643BF"/>
    <w:rsid w:val="00270DA4"/>
    <w:rsid w:val="0027385C"/>
    <w:rsid w:val="00273E5E"/>
    <w:rsid w:val="00274285"/>
    <w:rsid w:val="002773B3"/>
    <w:rsid w:val="002839BC"/>
    <w:rsid w:val="0028436C"/>
    <w:rsid w:val="002857C4"/>
    <w:rsid w:val="002876C7"/>
    <w:rsid w:val="0029496E"/>
    <w:rsid w:val="002A2815"/>
    <w:rsid w:val="002A39A1"/>
    <w:rsid w:val="002A3D5B"/>
    <w:rsid w:val="002A40D7"/>
    <w:rsid w:val="002A43BE"/>
    <w:rsid w:val="002A72A5"/>
    <w:rsid w:val="002B1124"/>
    <w:rsid w:val="002B4485"/>
    <w:rsid w:val="002B5961"/>
    <w:rsid w:val="002C3BD8"/>
    <w:rsid w:val="002C6F6B"/>
    <w:rsid w:val="002E18D0"/>
    <w:rsid w:val="00302E7C"/>
    <w:rsid w:val="003106E1"/>
    <w:rsid w:val="00322737"/>
    <w:rsid w:val="0032330F"/>
    <w:rsid w:val="0032538B"/>
    <w:rsid w:val="003338FB"/>
    <w:rsid w:val="00337DC0"/>
    <w:rsid w:val="00343DC7"/>
    <w:rsid w:val="00345D66"/>
    <w:rsid w:val="00361C09"/>
    <w:rsid w:val="00363577"/>
    <w:rsid w:val="0036468A"/>
    <w:rsid w:val="00367DE9"/>
    <w:rsid w:val="0037109D"/>
    <w:rsid w:val="0037206A"/>
    <w:rsid w:val="00373E44"/>
    <w:rsid w:val="00375C86"/>
    <w:rsid w:val="0037756C"/>
    <w:rsid w:val="00381050"/>
    <w:rsid w:val="00383F2A"/>
    <w:rsid w:val="003955F8"/>
    <w:rsid w:val="00395B36"/>
    <w:rsid w:val="00396B41"/>
    <w:rsid w:val="003A26B7"/>
    <w:rsid w:val="003B2589"/>
    <w:rsid w:val="003B5F9D"/>
    <w:rsid w:val="003B75B5"/>
    <w:rsid w:val="003C2E42"/>
    <w:rsid w:val="003D1A42"/>
    <w:rsid w:val="003E4477"/>
    <w:rsid w:val="003E7663"/>
    <w:rsid w:val="003E772E"/>
    <w:rsid w:val="00403A36"/>
    <w:rsid w:val="00407C62"/>
    <w:rsid w:val="00411804"/>
    <w:rsid w:val="00413571"/>
    <w:rsid w:val="00414DA6"/>
    <w:rsid w:val="00422F69"/>
    <w:rsid w:val="00441EDE"/>
    <w:rsid w:val="00442BA9"/>
    <w:rsid w:val="004444BF"/>
    <w:rsid w:val="00465978"/>
    <w:rsid w:val="0047392F"/>
    <w:rsid w:val="004754BE"/>
    <w:rsid w:val="00475992"/>
    <w:rsid w:val="00476E3B"/>
    <w:rsid w:val="004837D7"/>
    <w:rsid w:val="00485275"/>
    <w:rsid w:val="00495497"/>
    <w:rsid w:val="00496E9F"/>
    <w:rsid w:val="004A223B"/>
    <w:rsid w:val="004B4CFB"/>
    <w:rsid w:val="004C27CB"/>
    <w:rsid w:val="004C2FBF"/>
    <w:rsid w:val="004C3511"/>
    <w:rsid w:val="004C4C7B"/>
    <w:rsid w:val="004C6D2E"/>
    <w:rsid w:val="004C6EF4"/>
    <w:rsid w:val="004D15AA"/>
    <w:rsid w:val="004D673C"/>
    <w:rsid w:val="004E5F04"/>
    <w:rsid w:val="005036D1"/>
    <w:rsid w:val="00506FC5"/>
    <w:rsid w:val="00515100"/>
    <w:rsid w:val="00523AE2"/>
    <w:rsid w:val="00527BAC"/>
    <w:rsid w:val="00540F46"/>
    <w:rsid w:val="00542A70"/>
    <w:rsid w:val="00545345"/>
    <w:rsid w:val="00552A1D"/>
    <w:rsid w:val="00554351"/>
    <w:rsid w:val="00560B92"/>
    <w:rsid w:val="005636F0"/>
    <w:rsid w:val="00566C82"/>
    <w:rsid w:val="00572446"/>
    <w:rsid w:val="0058041E"/>
    <w:rsid w:val="00581E02"/>
    <w:rsid w:val="005839CC"/>
    <w:rsid w:val="005852A5"/>
    <w:rsid w:val="0058618D"/>
    <w:rsid w:val="00593EA1"/>
    <w:rsid w:val="00597556"/>
    <w:rsid w:val="005A215D"/>
    <w:rsid w:val="005A4469"/>
    <w:rsid w:val="005A79C3"/>
    <w:rsid w:val="005A7CA3"/>
    <w:rsid w:val="005B01CA"/>
    <w:rsid w:val="005B1C3C"/>
    <w:rsid w:val="005B5A22"/>
    <w:rsid w:val="005B6C8C"/>
    <w:rsid w:val="005C5516"/>
    <w:rsid w:val="005C74D1"/>
    <w:rsid w:val="005C75B6"/>
    <w:rsid w:val="005C77EB"/>
    <w:rsid w:val="005D3D86"/>
    <w:rsid w:val="005D628F"/>
    <w:rsid w:val="005E6ACF"/>
    <w:rsid w:val="005F376A"/>
    <w:rsid w:val="005F7F2E"/>
    <w:rsid w:val="00600757"/>
    <w:rsid w:val="00600F44"/>
    <w:rsid w:val="006042BC"/>
    <w:rsid w:val="006051BC"/>
    <w:rsid w:val="00613BD6"/>
    <w:rsid w:val="00623D61"/>
    <w:rsid w:val="006268A9"/>
    <w:rsid w:val="00632E18"/>
    <w:rsid w:val="00636E2E"/>
    <w:rsid w:val="0064095C"/>
    <w:rsid w:val="006412CF"/>
    <w:rsid w:val="00641B32"/>
    <w:rsid w:val="00641FC6"/>
    <w:rsid w:val="0064430D"/>
    <w:rsid w:val="00645654"/>
    <w:rsid w:val="0065143D"/>
    <w:rsid w:val="00657D7F"/>
    <w:rsid w:val="00660753"/>
    <w:rsid w:val="00664030"/>
    <w:rsid w:val="00665B9F"/>
    <w:rsid w:val="00667492"/>
    <w:rsid w:val="00667EE5"/>
    <w:rsid w:val="00676BDC"/>
    <w:rsid w:val="00683BCB"/>
    <w:rsid w:val="006949C8"/>
    <w:rsid w:val="00696ADA"/>
    <w:rsid w:val="00697376"/>
    <w:rsid w:val="006A0689"/>
    <w:rsid w:val="006A2D2C"/>
    <w:rsid w:val="006A7524"/>
    <w:rsid w:val="006B0292"/>
    <w:rsid w:val="006B182F"/>
    <w:rsid w:val="006B210B"/>
    <w:rsid w:val="006B2847"/>
    <w:rsid w:val="006B78D8"/>
    <w:rsid w:val="006C0270"/>
    <w:rsid w:val="006C1611"/>
    <w:rsid w:val="006C6B98"/>
    <w:rsid w:val="006C7CF4"/>
    <w:rsid w:val="006D19B9"/>
    <w:rsid w:val="006D6829"/>
    <w:rsid w:val="006E10E9"/>
    <w:rsid w:val="006E469B"/>
    <w:rsid w:val="006E4F3D"/>
    <w:rsid w:val="006E5870"/>
    <w:rsid w:val="006F1A4D"/>
    <w:rsid w:val="0070787E"/>
    <w:rsid w:val="00707A94"/>
    <w:rsid w:val="00711568"/>
    <w:rsid w:val="00715D66"/>
    <w:rsid w:val="00717A60"/>
    <w:rsid w:val="00720F69"/>
    <w:rsid w:val="00724A90"/>
    <w:rsid w:val="007259FB"/>
    <w:rsid w:val="00734D83"/>
    <w:rsid w:val="007352FB"/>
    <w:rsid w:val="00740406"/>
    <w:rsid w:val="0074145A"/>
    <w:rsid w:val="00747494"/>
    <w:rsid w:val="00747F57"/>
    <w:rsid w:val="00757920"/>
    <w:rsid w:val="00765B5A"/>
    <w:rsid w:val="00766392"/>
    <w:rsid w:val="0076681E"/>
    <w:rsid w:val="00775D4D"/>
    <w:rsid w:val="007808C7"/>
    <w:rsid w:val="00781E86"/>
    <w:rsid w:val="00782941"/>
    <w:rsid w:val="00782DA7"/>
    <w:rsid w:val="007917A9"/>
    <w:rsid w:val="00795F6B"/>
    <w:rsid w:val="007A49C9"/>
    <w:rsid w:val="007B44D5"/>
    <w:rsid w:val="007B535F"/>
    <w:rsid w:val="007C3A11"/>
    <w:rsid w:val="007C53FA"/>
    <w:rsid w:val="007C77FA"/>
    <w:rsid w:val="007D4875"/>
    <w:rsid w:val="007E21D2"/>
    <w:rsid w:val="007E6709"/>
    <w:rsid w:val="007F32F3"/>
    <w:rsid w:val="007F5219"/>
    <w:rsid w:val="00803E10"/>
    <w:rsid w:val="008043DD"/>
    <w:rsid w:val="00810AC3"/>
    <w:rsid w:val="00812122"/>
    <w:rsid w:val="00815177"/>
    <w:rsid w:val="008154BC"/>
    <w:rsid w:val="00844473"/>
    <w:rsid w:val="00850C8E"/>
    <w:rsid w:val="00876DEE"/>
    <w:rsid w:val="0087781A"/>
    <w:rsid w:val="00886550"/>
    <w:rsid w:val="00890A83"/>
    <w:rsid w:val="00892FFD"/>
    <w:rsid w:val="00894CA5"/>
    <w:rsid w:val="008A7543"/>
    <w:rsid w:val="008B2C8A"/>
    <w:rsid w:val="008B42D0"/>
    <w:rsid w:val="008D7924"/>
    <w:rsid w:val="008E0A22"/>
    <w:rsid w:val="008E29A0"/>
    <w:rsid w:val="008F14FC"/>
    <w:rsid w:val="008F407A"/>
    <w:rsid w:val="008F4F49"/>
    <w:rsid w:val="008F6BBE"/>
    <w:rsid w:val="009024EF"/>
    <w:rsid w:val="009121B0"/>
    <w:rsid w:val="00916EF7"/>
    <w:rsid w:val="0092182C"/>
    <w:rsid w:val="00921E23"/>
    <w:rsid w:val="009278D5"/>
    <w:rsid w:val="00933B67"/>
    <w:rsid w:val="0094709B"/>
    <w:rsid w:val="009556CF"/>
    <w:rsid w:val="00972108"/>
    <w:rsid w:val="0097299B"/>
    <w:rsid w:val="00974290"/>
    <w:rsid w:val="0099060C"/>
    <w:rsid w:val="00990C60"/>
    <w:rsid w:val="009968E8"/>
    <w:rsid w:val="009A01C7"/>
    <w:rsid w:val="009A207D"/>
    <w:rsid w:val="009B1952"/>
    <w:rsid w:val="009D6781"/>
    <w:rsid w:val="009D73D4"/>
    <w:rsid w:val="009E1659"/>
    <w:rsid w:val="009E500C"/>
    <w:rsid w:val="009F1304"/>
    <w:rsid w:val="009F18C5"/>
    <w:rsid w:val="009F459D"/>
    <w:rsid w:val="009F566B"/>
    <w:rsid w:val="009F77B6"/>
    <w:rsid w:val="00A00A09"/>
    <w:rsid w:val="00A105A4"/>
    <w:rsid w:val="00A146E4"/>
    <w:rsid w:val="00A159C3"/>
    <w:rsid w:val="00A1666E"/>
    <w:rsid w:val="00A17E24"/>
    <w:rsid w:val="00A30B46"/>
    <w:rsid w:val="00A40FC0"/>
    <w:rsid w:val="00A41C2F"/>
    <w:rsid w:val="00A41DCD"/>
    <w:rsid w:val="00A428CF"/>
    <w:rsid w:val="00A45401"/>
    <w:rsid w:val="00A46230"/>
    <w:rsid w:val="00A528DF"/>
    <w:rsid w:val="00A55FF4"/>
    <w:rsid w:val="00A72053"/>
    <w:rsid w:val="00A81973"/>
    <w:rsid w:val="00AA081B"/>
    <w:rsid w:val="00AA32B9"/>
    <w:rsid w:val="00AB39C0"/>
    <w:rsid w:val="00AC16CD"/>
    <w:rsid w:val="00AC357B"/>
    <w:rsid w:val="00AD0200"/>
    <w:rsid w:val="00AD0A85"/>
    <w:rsid w:val="00AD0E0B"/>
    <w:rsid w:val="00AD3FB5"/>
    <w:rsid w:val="00AD43C9"/>
    <w:rsid w:val="00AD6E6C"/>
    <w:rsid w:val="00AE09D1"/>
    <w:rsid w:val="00AE5BFC"/>
    <w:rsid w:val="00AF7111"/>
    <w:rsid w:val="00B00A42"/>
    <w:rsid w:val="00B067C9"/>
    <w:rsid w:val="00B179DC"/>
    <w:rsid w:val="00B213DF"/>
    <w:rsid w:val="00B24B79"/>
    <w:rsid w:val="00B2792E"/>
    <w:rsid w:val="00B41AAC"/>
    <w:rsid w:val="00B43AC1"/>
    <w:rsid w:val="00B43AC6"/>
    <w:rsid w:val="00B45EF2"/>
    <w:rsid w:val="00B60BDD"/>
    <w:rsid w:val="00B64B4F"/>
    <w:rsid w:val="00B85312"/>
    <w:rsid w:val="00B85D19"/>
    <w:rsid w:val="00BA312A"/>
    <w:rsid w:val="00BB1082"/>
    <w:rsid w:val="00BB1FEF"/>
    <w:rsid w:val="00BC513A"/>
    <w:rsid w:val="00BC5E89"/>
    <w:rsid w:val="00BD1568"/>
    <w:rsid w:val="00BE4A5F"/>
    <w:rsid w:val="00BE6BAB"/>
    <w:rsid w:val="00BF4303"/>
    <w:rsid w:val="00BF5FDA"/>
    <w:rsid w:val="00C02637"/>
    <w:rsid w:val="00C02AFA"/>
    <w:rsid w:val="00C10673"/>
    <w:rsid w:val="00C106FF"/>
    <w:rsid w:val="00C16B60"/>
    <w:rsid w:val="00C16FCE"/>
    <w:rsid w:val="00C214D4"/>
    <w:rsid w:val="00C2362B"/>
    <w:rsid w:val="00C27DCB"/>
    <w:rsid w:val="00C36C2E"/>
    <w:rsid w:val="00C37897"/>
    <w:rsid w:val="00C42567"/>
    <w:rsid w:val="00C44768"/>
    <w:rsid w:val="00C462F3"/>
    <w:rsid w:val="00C541F6"/>
    <w:rsid w:val="00C6319C"/>
    <w:rsid w:val="00C674DB"/>
    <w:rsid w:val="00C674E8"/>
    <w:rsid w:val="00C735EC"/>
    <w:rsid w:val="00C75212"/>
    <w:rsid w:val="00C854FF"/>
    <w:rsid w:val="00CA4A8A"/>
    <w:rsid w:val="00CA73A8"/>
    <w:rsid w:val="00CB3455"/>
    <w:rsid w:val="00CB3EED"/>
    <w:rsid w:val="00CB5180"/>
    <w:rsid w:val="00CB6EBF"/>
    <w:rsid w:val="00CC5463"/>
    <w:rsid w:val="00CC6B0D"/>
    <w:rsid w:val="00CD1AB3"/>
    <w:rsid w:val="00CD6466"/>
    <w:rsid w:val="00CE0534"/>
    <w:rsid w:val="00CE10FE"/>
    <w:rsid w:val="00CE50C9"/>
    <w:rsid w:val="00CF2557"/>
    <w:rsid w:val="00CF2D2E"/>
    <w:rsid w:val="00CF3B34"/>
    <w:rsid w:val="00CF7524"/>
    <w:rsid w:val="00D0107C"/>
    <w:rsid w:val="00D02DA9"/>
    <w:rsid w:val="00D03A77"/>
    <w:rsid w:val="00D04E71"/>
    <w:rsid w:val="00D07820"/>
    <w:rsid w:val="00D10E20"/>
    <w:rsid w:val="00D15044"/>
    <w:rsid w:val="00D17E9A"/>
    <w:rsid w:val="00D2648F"/>
    <w:rsid w:val="00D3019D"/>
    <w:rsid w:val="00D3068E"/>
    <w:rsid w:val="00D3576A"/>
    <w:rsid w:val="00D35AF5"/>
    <w:rsid w:val="00D368E9"/>
    <w:rsid w:val="00D40B79"/>
    <w:rsid w:val="00D43B25"/>
    <w:rsid w:val="00D53DBA"/>
    <w:rsid w:val="00D56D1E"/>
    <w:rsid w:val="00D574B8"/>
    <w:rsid w:val="00D57E8F"/>
    <w:rsid w:val="00D602C9"/>
    <w:rsid w:val="00D63276"/>
    <w:rsid w:val="00D674C6"/>
    <w:rsid w:val="00D71D55"/>
    <w:rsid w:val="00D72417"/>
    <w:rsid w:val="00D900FE"/>
    <w:rsid w:val="00D92A6E"/>
    <w:rsid w:val="00D939A3"/>
    <w:rsid w:val="00D958D1"/>
    <w:rsid w:val="00DA0115"/>
    <w:rsid w:val="00DB0985"/>
    <w:rsid w:val="00DB1B25"/>
    <w:rsid w:val="00DB4123"/>
    <w:rsid w:val="00DB5E8D"/>
    <w:rsid w:val="00DC3C5F"/>
    <w:rsid w:val="00DD2A60"/>
    <w:rsid w:val="00DD587E"/>
    <w:rsid w:val="00DD79E1"/>
    <w:rsid w:val="00DE0DAF"/>
    <w:rsid w:val="00DE4C16"/>
    <w:rsid w:val="00DF2838"/>
    <w:rsid w:val="00DF321D"/>
    <w:rsid w:val="00DF43BA"/>
    <w:rsid w:val="00DF6534"/>
    <w:rsid w:val="00E103B0"/>
    <w:rsid w:val="00E16925"/>
    <w:rsid w:val="00E21256"/>
    <w:rsid w:val="00E27620"/>
    <w:rsid w:val="00E3514B"/>
    <w:rsid w:val="00E36742"/>
    <w:rsid w:val="00E36D4C"/>
    <w:rsid w:val="00E40D63"/>
    <w:rsid w:val="00E45CD7"/>
    <w:rsid w:val="00E53037"/>
    <w:rsid w:val="00E537AC"/>
    <w:rsid w:val="00E5432B"/>
    <w:rsid w:val="00E5488F"/>
    <w:rsid w:val="00E55375"/>
    <w:rsid w:val="00E57EF2"/>
    <w:rsid w:val="00E67654"/>
    <w:rsid w:val="00E7078B"/>
    <w:rsid w:val="00E77DC6"/>
    <w:rsid w:val="00E94702"/>
    <w:rsid w:val="00E95AE3"/>
    <w:rsid w:val="00EA319F"/>
    <w:rsid w:val="00EA3FAF"/>
    <w:rsid w:val="00EB0E3A"/>
    <w:rsid w:val="00EB3D14"/>
    <w:rsid w:val="00EB7F14"/>
    <w:rsid w:val="00EC1358"/>
    <w:rsid w:val="00EC19A7"/>
    <w:rsid w:val="00EC2F0D"/>
    <w:rsid w:val="00EC439A"/>
    <w:rsid w:val="00ED1545"/>
    <w:rsid w:val="00ED4168"/>
    <w:rsid w:val="00EE5183"/>
    <w:rsid w:val="00EF0263"/>
    <w:rsid w:val="00EF3737"/>
    <w:rsid w:val="00EF62C9"/>
    <w:rsid w:val="00F01EF2"/>
    <w:rsid w:val="00F043F2"/>
    <w:rsid w:val="00F0665F"/>
    <w:rsid w:val="00F17998"/>
    <w:rsid w:val="00F17A26"/>
    <w:rsid w:val="00F23E8B"/>
    <w:rsid w:val="00F25555"/>
    <w:rsid w:val="00F3040C"/>
    <w:rsid w:val="00F323A2"/>
    <w:rsid w:val="00F36C2A"/>
    <w:rsid w:val="00F4084E"/>
    <w:rsid w:val="00F61F9B"/>
    <w:rsid w:val="00F67B72"/>
    <w:rsid w:val="00F67BFA"/>
    <w:rsid w:val="00F7039A"/>
    <w:rsid w:val="00F761E5"/>
    <w:rsid w:val="00F8090D"/>
    <w:rsid w:val="00F90D44"/>
    <w:rsid w:val="00F95CF9"/>
    <w:rsid w:val="00FA61D5"/>
    <w:rsid w:val="00FA6DDD"/>
    <w:rsid w:val="00FA6FBC"/>
    <w:rsid w:val="00FA74E0"/>
    <w:rsid w:val="00FA7A66"/>
    <w:rsid w:val="00FB280C"/>
    <w:rsid w:val="00FB5622"/>
    <w:rsid w:val="00FB7DCD"/>
    <w:rsid w:val="00FC01F1"/>
    <w:rsid w:val="00FC496D"/>
    <w:rsid w:val="00FC61C9"/>
    <w:rsid w:val="00FC67A9"/>
    <w:rsid w:val="00FD451F"/>
    <w:rsid w:val="00FE2499"/>
    <w:rsid w:val="00FF1EB5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AC58"/>
  <w15:chartTrackingRefBased/>
  <w15:docId w15:val="{53E3B0A1-2714-4A88-8177-21473191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5B5"/>
    <w:pPr>
      <w:spacing w:line="360" w:lineRule="auto"/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B6EBF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B62B8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761E5"/>
    <w:pPr>
      <w:ind w:left="720"/>
      <w:contextualSpacing/>
    </w:pPr>
    <w:rPr>
      <w:lang w:val="x-none"/>
    </w:rPr>
  </w:style>
  <w:style w:type="paragraph" w:styleId="Bezodstpw">
    <w:name w:val="No Spacing"/>
    <w:qFormat/>
    <w:rsid w:val="00EF62C9"/>
    <w:pPr>
      <w:suppressAutoHyphens/>
    </w:pPr>
    <w:rPr>
      <w:rFonts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517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1517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517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1517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A74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4E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A74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4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74E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4E0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74E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66075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41180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113C63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140BD5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8043D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8C5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F18C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F18C5"/>
    <w:rPr>
      <w:vertAlign w:val="superscript"/>
    </w:rPr>
  </w:style>
  <w:style w:type="character" w:customStyle="1" w:styleId="Nagwek3Znak">
    <w:name w:val="Nagłówek 3 Znak"/>
    <w:link w:val="Nagwek3"/>
    <w:uiPriority w:val="9"/>
    <w:rsid w:val="00CB6EB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rmalny1">
    <w:name w:val="Normalny1"/>
    <w:basedOn w:val="Domylnaczcionkaakapitu"/>
    <w:rsid w:val="00CB6EBF"/>
  </w:style>
  <w:style w:type="character" w:styleId="Numerstrony">
    <w:name w:val="page number"/>
    <w:rsid w:val="00160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BDDF-E862-47D7-BB32-CFB7C7B0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Links>
    <vt:vector size="30" baseType="variant">
      <vt:variant>
        <vt:i4>983103</vt:i4>
      </vt:variant>
      <vt:variant>
        <vt:i4>9</vt:i4>
      </vt:variant>
      <vt:variant>
        <vt:i4>0</vt:i4>
      </vt:variant>
      <vt:variant>
        <vt:i4>5</vt:i4>
      </vt:variant>
      <vt:variant>
        <vt:lpwstr>mailto:iod@zozropczyce.pl</vt:lpwstr>
      </vt:variant>
      <vt:variant>
        <vt:lpwstr/>
      </vt:variant>
      <vt:variant>
        <vt:i4>2424904</vt:i4>
      </vt:variant>
      <vt:variant>
        <vt:i4>6</vt:i4>
      </vt:variant>
      <vt:variant>
        <vt:i4>0</vt:i4>
      </vt:variant>
      <vt:variant>
        <vt:i4>5</vt:i4>
      </vt:variant>
      <vt:variant>
        <vt:lpwstr>mailto:zozropczyce@pro.onet.pl</vt:lpwstr>
      </vt:variant>
      <vt:variant>
        <vt:lpwstr/>
      </vt:variant>
      <vt:variant>
        <vt:i4>1966142</vt:i4>
      </vt:variant>
      <vt:variant>
        <vt:i4>3</vt:i4>
      </vt:variant>
      <vt:variant>
        <vt:i4>0</vt:i4>
      </vt:variant>
      <vt:variant>
        <vt:i4>5</vt:i4>
      </vt:variant>
      <vt:variant>
        <vt:lpwstr>mailto:zaopatrzenie@zozropczyce.pl</vt:lpwstr>
      </vt:variant>
      <vt:variant>
        <vt:lpwstr/>
      </vt:variant>
      <vt:variant>
        <vt:i4>2424904</vt:i4>
      </vt:variant>
      <vt:variant>
        <vt:i4>3</vt:i4>
      </vt:variant>
      <vt:variant>
        <vt:i4>0</vt:i4>
      </vt:variant>
      <vt:variant>
        <vt:i4>5</vt:i4>
      </vt:variant>
      <vt:variant>
        <vt:lpwstr>mailto:zozropczyce@pro.onet.pl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http://www.zozropczyce.pl/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Blama</dc:creator>
  <cp:keywords/>
  <cp:lastModifiedBy>Dawid Jarząb</cp:lastModifiedBy>
  <cp:revision>19</cp:revision>
  <cp:lastPrinted>2022-12-21T12:46:00Z</cp:lastPrinted>
  <dcterms:created xsi:type="dcterms:W3CDTF">2022-12-06T10:55:00Z</dcterms:created>
  <dcterms:modified xsi:type="dcterms:W3CDTF">2024-12-11T11:45:00Z</dcterms:modified>
</cp:coreProperties>
</file>