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2F908" w14:textId="428D3043" w:rsidR="00BA102D" w:rsidRPr="00203293" w:rsidRDefault="00D10EE1" w:rsidP="00D10EE1">
      <w:pPr>
        <w:suppressAutoHyphens/>
        <w:autoSpaceDE w:val="0"/>
        <w:autoSpaceDN w:val="0"/>
        <w:spacing w:line="276" w:lineRule="auto"/>
        <w:jc w:val="center"/>
        <w:textAlignment w:val="auto"/>
        <w:rPr>
          <w:rFonts w:ascii="Arial" w:eastAsia="Calibri" w:hAnsi="Arial" w:cs="Arial"/>
          <w:b/>
          <w:lang w:eastAsia="en-US"/>
        </w:rPr>
      </w:pPr>
      <w:r w:rsidRPr="00203293">
        <w:rPr>
          <w:rFonts w:ascii="Arial" w:eastAsia="Calibri" w:hAnsi="Arial" w:cs="Arial"/>
          <w:b/>
          <w:lang w:eastAsia="en-US"/>
        </w:rPr>
        <w:t xml:space="preserve">UMOWA </w:t>
      </w:r>
      <w:r w:rsidR="00BA102D" w:rsidRPr="00203293">
        <w:rPr>
          <w:rFonts w:ascii="Arial" w:eastAsia="Calibri" w:hAnsi="Arial" w:cs="Arial"/>
          <w:b/>
          <w:lang w:eastAsia="en-US"/>
        </w:rPr>
        <w:t>Nr</w:t>
      </w:r>
      <w:r w:rsidR="00203293" w:rsidRPr="00203293">
        <w:rPr>
          <w:rFonts w:ascii="Arial" w:eastAsia="Calibri" w:hAnsi="Arial" w:cs="Arial"/>
          <w:b/>
          <w:lang w:eastAsia="en-US"/>
        </w:rPr>
        <w:t xml:space="preserve"> </w:t>
      </w:r>
      <w:r w:rsidR="00082CD6">
        <w:rPr>
          <w:rFonts w:ascii="Arial" w:hAnsi="Arial" w:cs="Arial"/>
          <w:b/>
        </w:rPr>
        <w:t>……..</w:t>
      </w:r>
    </w:p>
    <w:p w14:paraId="3884FF96" w14:textId="77777777" w:rsidR="00D10EE1" w:rsidRPr="00023B6E" w:rsidRDefault="00D10EE1" w:rsidP="00D10EE1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lang w:eastAsia="en-US"/>
        </w:rPr>
      </w:pPr>
    </w:p>
    <w:p w14:paraId="614DF3BC" w14:textId="49331B85" w:rsidR="00D10EE1" w:rsidRPr="00023B6E" w:rsidRDefault="00D10EE1" w:rsidP="00D10EE1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lang w:eastAsia="en-US"/>
        </w:rPr>
      </w:pPr>
      <w:r w:rsidRPr="00023B6E">
        <w:rPr>
          <w:rFonts w:ascii="Arial" w:eastAsia="Calibri" w:hAnsi="Arial" w:cs="Arial"/>
          <w:lang w:eastAsia="en-US"/>
        </w:rPr>
        <w:t xml:space="preserve">Zawarta w dniu </w:t>
      </w:r>
      <w:r w:rsidR="00082CD6">
        <w:rPr>
          <w:rFonts w:ascii="Arial" w:eastAsia="Calibri" w:hAnsi="Arial" w:cs="Arial"/>
          <w:lang w:eastAsia="en-US"/>
        </w:rPr>
        <w:t>…………….</w:t>
      </w:r>
      <w:r w:rsidRPr="00023B6E">
        <w:rPr>
          <w:rFonts w:ascii="Arial" w:eastAsia="Calibri" w:hAnsi="Arial" w:cs="Arial"/>
          <w:lang w:eastAsia="en-US"/>
        </w:rPr>
        <w:t xml:space="preserve"> w Ropczycach pomiędzy:</w:t>
      </w:r>
    </w:p>
    <w:p w14:paraId="50C63D9B" w14:textId="5619D22D" w:rsidR="00301B95" w:rsidRPr="00023B6E" w:rsidRDefault="00D10EE1" w:rsidP="00301B95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lang w:eastAsia="en-US"/>
        </w:rPr>
      </w:pPr>
      <w:r w:rsidRPr="00023B6E">
        <w:rPr>
          <w:rFonts w:ascii="Arial" w:eastAsia="Calibri" w:hAnsi="Arial" w:cs="Arial"/>
          <w:b/>
          <w:lang w:eastAsia="en-US"/>
        </w:rPr>
        <w:t xml:space="preserve">Zespołem Opieki Zdrowotnej w Ropczycach, ul. Ks. Kard. S. Wyszyńskiego 54, 39-100 Ropczyce, </w:t>
      </w:r>
      <w:r w:rsidRPr="00023B6E">
        <w:rPr>
          <w:rFonts w:ascii="Arial" w:eastAsia="Calibri" w:hAnsi="Arial" w:cs="Arial"/>
          <w:lang w:eastAsia="en-US"/>
        </w:rPr>
        <w:t>z siedzibą w Ropczycach wpisanym do Krajowego Rejestru Sądowego Nr 0000019034 prowadzonego przez Sąd Rejonowy w Rzeszowie XII Wydział Gospodarczy</w:t>
      </w:r>
      <w:r w:rsidR="00655555" w:rsidRPr="00023B6E">
        <w:rPr>
          <w:rFonts w:ascii="Arial" w:eastAsia="Calibri" w:hAnsi="Arial" w:cs="Arial"/>
          <w:lang w:eastAsia="en-US"/>
        </w:rPr>
        <w:t xml:space="preserve">, </w:t>
      </w:r>
      <w:r w:rsidRPr="00023B6E">
        <w:rPr>
          <w:rFonts w:ascii="Arial" w:eastAsia="Calibri" w:hAnsi="Arial" w:cs="Arial"/>
          <w:lang w:eastAsia="en-US"/>
        </w:rPr>
        <w:t xml:space="preserve">Regon: 690692118, NIP:818-14-29-388. </w:t>
      </w:r>
    </w:p>
    <w:p w14:paraId="5EAD6E87" w14:textId="77777777" w:rsidR="00D10EE1" w:rsidRPr="00023B6E" w:rsidRDefault="00D10EE1" w:rsidP="00D10EE1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b/>
          <w:lang w:eastAsia="en-US"/>
        </w:rPr>
      </w:pPr>
      <w:r w:rsidRPr="00023B6E">
        <w:rPr>
          <w:rFonts w:ascii="Arial" w:eastAsia="Calibri" w:hAnsi="Arial" w:cs="Arial"/>
          <w:lang w:eastAsia="en-US"/>
        </w:rPr>
        <w:t>reprezentowanym przez:</w:t>
      </w:r>
    </w:p>
    <w:p w14:paraId="3E760C62" w14:textId="77777777" w:rsidR="00D10EE1" w:rsidRPr="00023B6E" w:rsidRDefault="00D10EE1" w:rsidP="00D10EE1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b/>
          <w:lang w:eastAsia="en-US"/>
        </w:rPr>
      </w:pPr>
    </w:p>
    <w:p w14:paraId="2CAA3822" w14:textId="688ED9D0" w:rsidR="00D10EE1" w:rsidRPr="007235BE" w:rsidRDefault="001C00AD" w:rsidP="007235BE">
      <w:pPr>
        <w:keepNext/>
        <w:widowControl/>
        <w:suppressAutoHyphens/>
        <w:adjustRightInd/>
        <w:spacing w:line="276" w:lineRule="auto"/>
        <w:textAlignment w:val="auto"/>
        <w:outlineLvl w:val="2"/>
        <w:rPr>
          <w:rFonts w:ascii="Arial" w:eastAsia="Calibri" w:hAnsi="Arial" w:cs="Arial"/>
          <w:b/>
          <w:bCs/>
          <w:lang w:eastAsia="en-US"/>
        </w:rPr>
      </w:pPr>
      <w:r w:rsidRPr="00023B6E">
        <w:rPr>
          <w:rFonts w:ascii="Arial" w:eastAsia="Calibri" w:hAnsi="Arial" w:cs="Arial"/>
          <w:b/>
          <w:bCs/>
          <w:lang w:eastAsia="ar-SA"/>
        </w:rPr>
        <w:t>Tomasz Baran</w:t>
      </w:r>
      <w:r w:rsidR="00D10EE1" w:rsidRPr="00023B6E">
        <w:rPr>
          <w:rFonts w:ascii="Arial" w:eastAsia="Calibri" w:hAnsi="Arial" w:cs="Arial"/>
          <w:b/>
          <w:bCs/>
          <w:lang w:eastAsia="ar-SA"/>
        </w:rPr>
        <w:t xml:space="preserve">         -              </w:t>
      </w:r>
      <w:r w:rsidRPr="00023B6E">
        <w:rPr>
          <w:rFonts w:ascii="Arial" w:eastAsia="Calibri" w:hAnsi="Arial" w:cs="Arial"/>
          <w:b/>
          <w:bCs/>
          <w:lang w:eastAsia="ar-SA"/>
        </w:rPr>
        <w:t>Dyrektora</w:t>
      </w:r>
    </w:p>
    <w:p w14:paraId="19384612" w14:textId="4D492F09" w:rsidR="00D10EE1" w:rsidRPr="00023B6E" w:rsidRDefault="00D10EE1" w:rsidP="00D10EE1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b/>
          <w:lang w:eastAsia="en-US"/>
        </w:rPr>
      </w:pPr>
      <w:r w:rsidRPr="00023B6E">
        <w:rPr>
          <w:rFonts w:ascii="Arial" w:eastAsia="Calibri" w:hAnsi="Arial" w:cs="Arial"/>
          <w:lang w:eastAsia="en-US"/>
        </w:rPr>
        <w:t>zwanym dalej</w:t>
      </w:r>
      <w:r w:rsidRPr="00023B6E">
        <w:rPr>
          <w:rFonts w:ascii="Arial" w:eastAsia="Calibri" w:hAnsi="Arial" w:cs="Arial"/>
          <w:b/>
          <w:lang w:eastAsia="en-US"/>
        </w:rPr>
        <w:t xml:space="preserve"> Zamawiający</w:t>
      </w:r>
      <w:r w:rsidR="00C07789">
        <w:rPr>
          <w:rFonts w:ascii="Arial" w:eastAsia="Calibri" w:hAnsi="Arial" w:cs="Arial"/>
          <w:b/>
          <w:lang w:eastAsia="en-US"/>
        </w:rPr>
        <w:t>m</w:t>
      </w:r>
    </w:p>
    <w:p w14:paraId="1EE4F296" w14:textId="77777777" w:rsidR="00D10EE1" w:rsidRPr="00023B6E" w:rsidRDefault="00D10EE1" w:rsidP="00D10EE1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lang w:eastAsia="en-US"/>
        </w:rPr>
      </w:pPr>
    </w:p>
    <w:p w14:paraId="503B3A5C" w14:textId="77777777" w:rsidR="00D10EE1" w:rsidRPr="00023B6E" w:rsidRDefault="00D10EE1" w:rsidP="00D10EE1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b/>
          <w:lang w:eastAsia="en-US"/>
        </w:rPr>
      </w:pPr>
      <w:r w:rsidRPr="00023B6E">
        <w:rPr>
          <w:rFonts w:ascii="Arial" w:eastAsia="Calibri" w:hAnsi="Arial" w:cs="Arial"/>
          <w:b/>
          <w:lang w:eastAsia="en-US"/>
        </w:rPr>
        <w:t>a:</w:t>
      </w:r>
    </w:p>
    <w:p w14:paraId="12F84AB9" w14:textId="3CEBB5ED" w:rsidR="00187DE1" w:rsidRPr="00187DE1" w:rsidRDefault="00BE74BF" w:rsidP="00D10EE1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………………..</w:t>
      </w:r>
    </w:p>
    <w:p w14:paraId="67345268" w14:textId="05D68D53" w:rsidR="00D10EE1" w:rsidRPr="00023B6E" w:rsidRDefault="00D10EE1" w:rsidP="00D10EE1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lang w:eastAsia="en-US"/>
        </w:rPr>
      </w:pPr>
      <w:r w:rsidRPr="00023B6E">
        <w:rPr>
          <w:rFonts w:ascii="Arial" w:eastAsia="Calibri" w:hAnsi="Arial" w:cs="Arial"/>
          <w:lang w:eastAsia="en-US"/>
        </w:rPr>
        <w:t>reprezentowanym przez:</w:t>
      </w:r>
    </w:p>
    <w:p w14:paraId="5D4A4083" w14:textId="50E996C9" w:rsidR="00D10EE1" w:rsidRPr="007235BE" w:rsidRDefault="00BE74BF" w:rsidP="00647BFB">
      <w:pPr>
        <w:suppressAutoHyphens/>
        <w:autoSpaceDE w:val="0"/>
        <w:autoSpaceDN w:val="0"/>
        <w:spacing w:before="100" w:beforeAutospacing="1" w:line="276" w:lineRule="auto"/>
        <w:textAlignment w:val="auto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……………………….</w:t>
      </w:r>
    </w:p>
    <w:p w14:paraId="0499CE8A" w14:textId="77777777" w:rsidR="00357255" w:rsidRPr="00023B6E" w:rsidRDefault="00D10EE1" w:rsidP="00647BFB">
      <w:pPr>
        <w:tabs>
          <w:tab w:val="left" w:pos="567"/>
        </w:tabs>
        <w:suppressAutoHyphens/>
        <w:autoSpaceDE w:val="0"/>
        <w:autoSpaceDN w:val="0"/>
        <w:spacing w:line="276" w:lineRule="auto"/>
        <w:textAlignment w:val="auto"/>
        <w:rPr>
          <w:rFonts w:ascii="Arial" w:eastAsia="Calibri" w:hAnsi="Arial" w:cs="Arial"/>
          <w:b/>
          <w:lang w:eastAsia="en-US"/>
        </w:rPr>
      </w:pPr>
      <w:r w:rsidRPr="00023B6E">
        <w:rPr>
          <w:rFonts w:ascii="Arial" w:eastAsia="Calibri" w:hAnsi="Arial" w:cs="Arial"/>
          <w:lang w:eastAsia="en-US"/>
        </w:rPr>
        <w:t xml:space="preserve">zwanym dalej </w:t>
      </w:r>
      <w:r w:rsidRPr="00023B6E">
        <w:rPr>
          <w:rFonts w:ascii="Arial" w:eastAsia="Calibri" w:hAnsi="Arial" w:cs="Arial"/>
          <w:b/>
          <w:lang w:eastAsia="en-US"/>
        </w:rPr>
        <w:t>Wykonawcą</w:t>
      </w:r>
    </w:p>
    <w:p w14:paraId="26475725" w14:textId="77777777" w:rsidR="00ED11DE" w:rsidRPr="00023B6E" w:rsidRDefault="00ED11DE" w:rsidP="00ED11DE">
      <w:pPr>
        <w:spacing w:line="240" w:lineRule="auto"/>
        <w:rPr>
          <w:rFonts w:ascii="Arial" w:hAnsi="Arial" w:cs="Arial"/>
        </w:rPr>
      </w:pPr>
    </w:p>
    <w:p w14:paraId="19E6F0C6" w14:textId="77777777" w:rsidR="00ED11DE" w:rsidRPr="00023B6E" w:rsidRDefault="00ED11DE" w:rsidP="00ED11DE">
      <w:pPr>
        <w:spacing w:line="276" w:lineRule="auto"/>
        <w:rPr>
          <w:rFonts w:ascii="Arial" w:hAnsi="Arial" w:cs="Arial"/>
        </w:rPr>
      </w:pPr>
      <w:r w:rsidRPr="00023B6E">
        <w:rPr>
          <w:rFonts w:ascii="Arial" w:hAnsi="Arial" w:cs="Arial"/>
          <w:bCs/>
          <w:lang w:val="x-none"/>
        </w:rPr>
        <w:t>Po przeprowadzeniu postępowania o udzielenie zamówienia</w:t>
      </w:r>
      <w:r w:rsidRPr="00023B6E">
        <w:rPr>
          <w:rFonts w:ascii="Arial" w:hAnsi="Arial" w:cs="Arial"/>
          <w:bCs/>
        </w:rPr>
        <w:t xml:space="preserve"> na podstawie art. 2 pkt 1</w:t>
      </w:r>
      <w:r w:rsidRPr="00023B6E">
        <w:rPr>
          <w:rFonts w:ascii="Arial" w:hAnsi="Arial" w:cs="Arial"/>
          <w:bCs/>
          <w:lang w:val="x-none"/>
        </w:rPr>
        <w:t xml:space="preserve"> ustawy z dnia 11.09.2019 r. Prawo zamówień publicznych</w:t>
      </w:r>
      <w:r w:rsidRPr="00023B6E">
        <w:rPr>
          <w:rFonts w:ascii="Arial" w:hAnsi="Arial" w:cs="Arial"/>
          <w:bCs/>
        </w:rPr>
        <w:t xml:space="preserve"> w oparciu o wewnętrzny regulamin zamówień których wartość nie przekracza 130 000,00 zł netto</w:t>
      </w:r>
      <w:r w:rsidRPr="00023B6E">
        <w:rPr>
          <w:rFonts w:ascii="Arial" w:hAnsi="Arial" w:cs="Arial"/>
          <w:bCs/>
          <w:lang w:val="x-none"/>
        </w:rPr>
        <w:t>, zawarta została umowa następującej treści:</w:t>
      </w:r>
    </w:p>
    <w:p w14:paraId="2ADEC774" w14:textId="77777777" w:rsidR="00BA102D" w:rsidRPr="00023B6E" w:rsidRDefault="00BA102D" w:rsidP="0059226A">
      <w:pPr>
        <w:spacing w:line="276" w:lineRule="auto"/>
        <w:jc w:val="center"/>
        <w:rPr>
          <w:rFonts w:ascii="Arial" w:hAnsi="Arial" w:cs="Arial"/>
          <w:b/>
        </w:rPr>
      </w:pPr>
    </w:p>
    <w:p w14:paraId="1B953BA8" w14:textId="39C3E2C1" w:rsidR="007528AD" w:rsidRPr="00023B6E" w:rsidRDefault="00357255" w:rsidP="0059226A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§ 1</w:t>
      </w:r>
    </w:p>
    <w:p w14:paraId="471E665C" w14:textId="77777777" w:rsidR="00357255" w:rsidRPr="00023B6E" w:rsidRDefault="007528AD" w:rsidP="0059226A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</w:rPr>
        <w:t xml:space="preserve"> </w:t>
      </w:r>
      <w:r w:rsidRPr="00023B6E">
        <w:rPr>
          <w:rFonts w:ascii="Arial" w:hAnsi="Arial" w:cs="Arial"/>
          <w:b/>
        </w:rPr>
        <w:t>Przedmiot zamówienia</w:t>
      </w:r>
    </w:p>
    <w:p w14:paraId="7449B873" w14:textId="37BC40C4" w:rsidR="00254E34" w:rsidRPr="00023B6E" w:rsidRDefault="00254E34" w:rsidP="001F60F4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  <w:snapToGrid w:val="0"/>
          <w:sz w:val="20"/>
          <w:szCs w:val="20"/>
          <w:lang w:eastAsia="pl-PL"/>
        </w:rPr>
      </w:pPr>
      <w:r w:rsidRPr="00023B6E">
        <w:rPr>
          <w:rFonts w:ascii="Arial" w:hAnsi="Arial" w:cs="Arial"/>
          <w:sz w:val="20"/>
          <w:szCs w:val="20"/>
          <w:lang w:eastAsia="pl-PL"/>
        </w:rPr>
        <w:t xml:space="preserve">Umowa niniejsza zawarta zostaje na podstawie zapytania ofertowego </w:t>
      </w:r>
      <w:r w:rsidR="00481867">
        <w:rPr>
          <w:rFonts w:ascii="Arial" w:hAnsi="Arial" w:cs="Arial"/>
          <w:sz w:val="20"/>
          <w:szCs w:val="20"/>
          <w:lang w:eastAsia="pl-PL"/>
        </w:rPr>
        <w:t>pn.</w:t>
      </w:r>
      <w:r w:rsidRPr="00023B6E">
        <w:rPr>
          <w:rFonts w:ascii="Arial" w:hAnsi="Arial" w:cs="Arial"/>
          <w:sz w:val="20"/>
          <w:szCs w:val="20"/>
          <w:lang w:eastAsia="pl-PL"/>
        </w:rPr>
        <w:t xml:space="preserve">: </w:t>
      </w:r>
      <w:r w:rsidR="00023B6E" w:rsidRPr="00023B6E">
        <w:rPr>
          <w:rFonts w:ascii="Arial" w:hAnsi="Arial" w:cs="Arial"/>
          <w:b/>
          <w:bCs/>
          <w:sz w:val="20"/>
          <w:szCs w:val="20"/>
          <w:lang w:eastAsia="pl-PL"/>
        </w:rPr>
        <w:t>Sukcesywn</w:t>
      </w:r>
      <w:r w:rsidR="00481867">
        <w:rPr>
          <w:rFonts w:ascii="Arial" w:hAnsi="Arial" w:cs="Arial"/>
          <w:b/>
          <w:bCs/>
          <w:sz w:val="20"/>
          <w:szCs w:val="20"/>
          <w:lang w:eastAsia="pl-PL"/>
        </w:rPr>
        <w:t>a</w:t>
      </w:r>
      <w:r w:rsidR="00023B6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023B6E">
        <w:rPr>
          <w:rFonts w:ascii="Arial" w:hAnsi="Arial" w:cs="Arial"/>
          <w:b/>
          <w:bCs/>
          <w:snapToGrid w:val="0"/>
          <w:sz w:val="20"/>
          <w:szCs w:val="20"/>
          <w:lang w:eastAsia="pl-PL"/>
        </w:rPr>
        <w:t>d</w:t>
      </w:r>
      <w:r w:rsidR="00BA102D" w:rsidRPr="00023B6E">
        <w:rPr>
          <w:rFonts w:ascii="Arial" w:hAnsi="Arial" w:cs="Arial"/>
          <w:b/>
          <w:bCs/>
          <w:snapToGrid w:val="0"/>
          <w:sz w:val="20"/>
          <w:szCs w:val="20"/>
          <w:lang w:eastAsia="pl-PL"/>
        </w:rPr>
        <w:t>ostaw</w:t>
      </w:r>
      <w:r w:rsidR="00481867">
        <w:rPr>
          <w:rFonts w:ascii="Arial" w:hAnsi="Arial" w:cs="Arial"/>
          <w:b/>
          <w:bCs/>
          <w:snapToGrid w:val="0"/>
          <w:sz w:val="20"/>
          <w:szCs w:val="20"/>
          <w:lang w:eastAsia="pl-PL"/>
        </w:rPr>
        <w:t xml:space="preserve">a </w:t>
      </w:r>
      <w:r w:rsidR="00BA102D" w:rsidRPr="00023B6E">
        <w:rPr>
          <w:rFonts w:ascii="Arial" w:hAnsi="Arial" w:cs="Arial"/>
          <w:b/>
          <w:bCs/>
          <w:snapToGrid w:val="0"/>
          <w:sz w:val="20"/>
          <w:szCs w:val="20"/>
          <w:lang w:eastAsia="pl-PL"/>
        </w:rPr>
        <w:t>artykułów papierniczych i biurowych</w:t>
      </w:r>
      <w:r w:rsidR="00023B6E">
        <w:rPr>
          <w:rFonts w:ascii="Arial" w:hAnsi="Arial" w:cs="Arial"/>
          <w:b/>
          <w:bCs/>
          <w:snapToGrid w:val="0"/>
          <w:sz w:val="20"/>
          <w:szCs w:val="20"/>
          <w:lang w:eastAsia="pl-PL"/>
        </w:rPr>
        <w:t xml:space="preserve"> na potrzeby Zespołu Opieki Zdrowotnej w Ropczycach.</w:t>
      </w:r>
    </w:p>
    <w:p w14:paraId="4B361C99" w14:textId="573867C9" w:rsidR="0062798F" w:rsidRPr="00023B6E" w:rsidRDefault="00254E34" w:rsidP="001F60F4">
      <w:pPr>
        <w:spacing w:line="276" w:lineRule="auto"/>
        <w:ind w:left="284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 Szczegółowy opis przedmiotu zamówienia </w:t>
      </w:r>
      <w:r w:rsidR="00AC7927" w:rsidRPr="00023B6E">
        <w:rPr>
          <w:rFonts w:ascii="Arial" w:hAnsi="Arial" w:cs="Arial"/>
        </w:rPr>
        <w:t xml:space="preserve">wraz z podaniem wartości </w:t>
      </w:r>
      <w:r w:rsidRPr="00023B6E">
        <w:rPr>
          <w:rFonts w:ascii="Arial" w:hAnsi="Arial" w:cs="Arial"/>
        </w:rPr>
        <w:t xml:space="preserve">znajduje się </w:t>
      </w:r>
      <w:r w:rsidR="00AC7927" w:rsidRPr="00023B6E">
        <w:rPr>
          <w:rFonts w:ascii="Arial" w:hAnsi="Arial" w:cs="Arial"/>
        </w:rPr>
        <w:t xml:space="preserve">w </w:t>
      </w:r>
      <w:r w:rsidR="00BD6BD5" w:rsidRPr="00023B6E">
        <w:rPr>
          <w:rFonts w:ascii="Arial" w:hAnsi="Arial" w:cs="Arial"/>
        </w:rPr>
        <w:t>f</w:t>
      </w:r>
      <w:r w:rsidR="00FE1AE6" w:rsidRPr="00023B6E">
        <w:rPr>
          <w:rFonts w:ascii="Arial" w:hAnsi="Arial" w:cs="Arial"/>
        </w:rPr>
        <w:t>ormularz</w:t>
      </w:r>
      <w:r w:rsidR="00BD6BD5" w:rsidRPr="00023B6E">
        <w:rPr>
          <w:rFonts w:ascii="Arial" w:hAnsi="Arial" w:cs="Arial"/>
        </w:rPr>
        <w:t>u</w:t>
      </w:r>
      <w:r w:rsidRPr="00023B6E">
        <w:rPr>
          <w:rFonts w:ascii="Arial" w:hAnsi="Arial" w:cs="Arial"/>
        </w:rPr>
        <w:t xml:space="preserve"> cenowym</w:t>
      </w:r>
      <w:r w:rsidR="00FE1AE6" w:rsidRPr="00023B6E">
        <w:rPr>
          <w:rFonts w:ascii="Arial" w:hAnsi="Arial" w:cs="Arial"/>
        </w:rPr>
        <w:t xml:space="preserve">, </w:t>
      </w:r>
      <w:r w:rsidR="00BE74BF">
        <w:rPr>
          <w:rFonts w:ascii="Arial" w:hAnsi="Arial" w:cs="Arial"/>
        </w:rPr>
        <w:t>stanowiącym integralną część niniejszej umowy</w:t>
      </w:r>
      <w:r w:rsidR="008E1E32" w:rsidRPr="00023B6E">
        <w:rPr>
          <w:rFonts w:ascii="Arial" w:hAnsi="Arial" w:cs="Arial"/>
        </w:rPr>
        <w:t>.</w:t>
      </w:r>
    </w:p>
    <w:p w14:paraId="75F3E721" w14:textId="77777777" w:rsidR="00DD4500" w:rsidRPr="00023B6E" w:rsidRDefault="00DD4500" w:rsidP="001F60F4">
      <w:pPr>
        <w:pStyle w:val="Akapitzlist"/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23B6E">
        <w:rPr>
          <w:rFonts w:ascii="Arial" w:eastAsia="Times New Roman" w:hAnsi="Arial" w:cs="Arial"/>
          <w:sz w:val="20"/>
          <w:szCs w:val="20"/>
          <w:lang w:eastAsia="pl-PL"/>
        </w:rPr>
        <w:t>Zamawiający wymaga aby dostarczany asortyment znajdował się w oryginalnych opakowaniach, fabrycznie zamkniętych i nienaruszonych, posiadający zabezpieczenia zastosowane przez producenta oraz znaki identyfikujące asortyment.</w:t>
      </w:r>
    </w:p>
    <w:p w14:paraId="28F6DD1E" w14:textId="77777777" w:rsidR="00647BFB" w:rsidRPr="00023B6E" w:rsidRDefault="00B83F21" w:rsidP="001F60F4">
      <w:pPr>
        <w:pStyle w:val="Akapitzlist"/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23B6E">
        <w:rPr>
          <w:rFonts w:ascii="Arial" w:eastAsia="Times New Roman" w:hAnsi="Arial" w:cs="Arial"/>
          <w:sz w:val="20"/>
          <w:szCs w:val="20"/>
          <w:lang w:eastAsia="pl-PL"/>
        </w:rPr>
        <w:t xml:space="preserve">Realizacja dostaw odbywać się będzie w odpowiednich opakowaniach oraz transportem zapewniającym należyte zabezpieczenie jakościowe dostarczonych towarów przed czynnikami pogodowymi, uszkodzeniami itp. na koszt i ryzyko Wykonawcy. </w:t>
      </w:r>
    </w:p>
    <w:p w14:paraId="218D92C1" w14:textId="77777777" w:rsidR="00223CCE" w:rsidRPr="00023B6E" w:rsidRDefault="00223CCE" w:rsidP="001F60F4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23B6E">
        <w:rPr>
          <w:rFonts w:ascii="Arial" w:hAnsi="Arial" w:cs="Arial"/>
          <w:sz w:val="20"/>
          <w:szCs w:val="20"/>
        </w:rPr>
        <w:t>Wykonawca ma obowiązek realizować sukcesywnie zamówienie, zgodnie z bieżącym zapotrzebowaniem Zamawiającego.</w:t>
      </w:r>
    </w:p>
    <w:p w14:paraId="4F43BB32" w14:textId="71D6F419" w:rsidR="00254E34" w:rsidRPr="00023B6E" w:rsidRDefault="00254E34" w:rsidP="001F60F4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023B6E">
        <w:rPr>
          <w:rFonts w:ascii="Arial" w:hAnsi="Arial" w:cs="Arial"/>
          <w:sz w:val="20"/>
          <w:szCs w:val="20"/>
        </w:rPr>
        <w:t xml:space="preserve">Dostawy przedmiotu </w:t>
      </w:r>
      <w:r w:rsidR="00223CCE" w:rsidRPr="00023B6E">
        <w:rPr>
          <w:rFonts w:ascii="Arial" w:hAnsi="Arial" w:cs="Arial"/>
          <w:sz w:val="20"/>
          <w:szCs w:val="20"/>
        </w:rPr>
        <w:t xml:space="preserve">zamówienia </w:t>
      </w:r>
      <w:r w:rsidR="00D75C9E" w:rsidRPr="00023B6E">
        <w:rPr>
          <w:rFonts w:ascii="Arial" w:hAnsi="Arial" w:cs="Arial"/>
          <w:sz w:val="20"/>
          <w:szCs w:val="20"/>
        </w:rPr>
        <w:t>odbywać się będą</w:t>
      </w:r>
      <w:r w:rsidR="00647BFB" w:rsidRPr="00023B6E">
        <w:rPr>
          <w:rFonts w:ascii="Arial" w:hAnsi="Arial" w:cs="Arial"/>
          <w:sz w:val="20"/>
          <w:szCs w:val="20"/>
        </w:rPr>
        <w:t xml:space="preserve"> w dni robocze</w:t>
      </w:r>
      <w:r w:rsidR="00BE74BF">
        <w:rPr>
          <w:rFonts w:ascii="Arial" w:hAnsi="Arial" w:cs="Arial"/>
          <w:sz w:val="20"/>
          <w:szCs w:val="20"/>
        </w:rPr>
        <w:t xml:space="preserve"> od poniedziałku do piątku</w:t>
      </w:r>
      <w:r w:rsidR="00647BFB" w:rsidRPr="00023B6E">
        <w:rPr>
          <w:rFonts w:ascii="Arial" w:hAnsi="Arial" w:cs="Arial"/>
          <w:sz w:val="20"/>
          <w:szCs w:val="20"/>
        </w:rPr>
        <w:t xml:space="preserve"> w godzinach 8:00-14:00 </w:t>
      </w:r>
      <w:r w:rsidRPr="00023B6E">
        <w:rPr>
          <w:rFonts w:ascii="Arial" w:hAnsi="Arial" w:cs="Arial"/>
          <w:sz w:val="20"/>
          <w:szCs w:val="20"/>
          <w:lang w:eastAsia="pl-PL"/>
        </w:rPr>
        <w:t xml:space="preserve">do siedziby </w:t>
      </w:r>
      <w:r w:rsidRPr="00023B6E">
        <w:rPr>
          <w:rFonts w:ascii="Arial" w:hAnsi="Arial" w:cs="Arial"/>
          <w:sz w:val="20"/>
          <w:szCs w:val="20"/>
        </w:rPr>
        <w:t>Zamawiającego</w:t>
      </w:r>
      <w:r w:rsidRPr="00023B6E">
        <w:rPr>
          <w:rFonts w:ascii="Arial" w:hAnsi="Arial" w:cs="Arial"/>
          <w:sz w:val="20"/>
          <w:szCs w:val="20"/>
          <w:lang w:eastAsia="pl-PL"/>
        </w:rPr>
        <w:t>:</w:t>
      </w:r>
      <w:r w:rsidR="00EB186B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EB186B">
        <w:rPr>
          <w:rFonts w:ascii="Arial" w:hAnsi="Arial" w:cs="Arial"/>
          <w:sz w:val="20"/>
          <w:szCs w:val="20"/>
          <w:lang w:eastAsia="pl-PL"/>
        </w:rPr>
        <w:t>loco</w:t>
      </w:r>
      <w:proofErr w:type="spellEnd"/>
      <w:r w:rsidR="00EB186B">
        <w:rPr>
          <w:rFonts w:ascii="Arial" w:hAnsi="Arial" w:cs="Arial"/>
          <w:sz w:val="20"/>
          <w:szCs w:val="20"/>
          <w:lang w:eastAsia="pl-PL"/>
        </w:rPr>
        <w:t xml:space="preserve"> magazyn</w:t>
      </w:r>
      <w:r w:rsidRPr="00023B6E">
        <w:rPr>
          <w:rFonts w:ascii="Arial" w:hAnsi="Arial" w:cs="Arial"/>
          <w:sz w:val="20"/>
          <w:szCs w:val="20"/>
          <w:lang w:eastAsia="pl-PL"/>
        </w:rPr>
        <w:t xml:space="preserve"> Zesp</w:t>
      </w:r>
      <w:r w:rsidR="00EB186B">
        <w:rPr>
          <w:rFonts w:ascii="Arial" w:hAnsi="Arial" w:cs="Arial"/>
          <w:sz w:val="20"/>
          <w:szCs w:val="20"/>
          <w:lang w:eastAsia="pl-PL"/>
        </w:rPr>
        <w:t>ołu</w:t>
      </w:r>
      <w:r w:rsidRPr="00023B6E">
        <w:rPr>
          <w:rFonts w:ascii="Arial" w:hAnsi="Arial" w:cs="Arial"/>
          <w:sz w:val="20"/>
          <w:szCs w:val="20"/>
          <w:lang w:eastAsia="pl-PL"/>
        </w:rPr>
        <w:t xml:space="preserve"> Opieki Zdrowotnej </w:t>
      </w:r>
      <w:r w:rsidR="00EB186B">
        <w:rPr>
          <w:rFonts w:ascii="Arial" w:hAnsi="Arial" w:cs="Arial"/>
          <w:sz w:val="20"/>
          <w:szCs w:val="20"/>
          <w:lang w:eastAsia="pl-PL"/>
        </w:rPr>
        <w:t xml:space="preserve">w </w:t>
      </w:r>
      <w:r w:rsidRPr="00023B6E">
        <w:rPr>
          <w:rFonts w:ascii="Arial" w:hAnsi="Arial" w:cs="Arial"/>
          <w:sz w:val="20"/>
          <w:szCs w:val="20"/>
          <w:lang w:eastAsia="pl-PL"/>
        </w:rPr>
        <w:t>Ropczyc</w:t>
      </w:r>
      <w:r w:rsidR="00EB186B">
        <w:rPr>
          <w:rFonts w:ascii="Arial" w:hAnsi="Arial" w:cs="Arial"/>
          <w:sz w:val="20"/>
          <w:szCs w:val="20"/>
          <w:lang w:eastAsia="pl-PL"/>
        </w:rPr>
        <w:t>ach</w:t>
      </w:r>
      <w:r w:rsidRPr="00023B6E">
        <w:rPr>
          <w:rFonts w:ascii="Arial" w:hAnsi="Arial" w:cs="Arial"/>
          <w:sz w:val="20"/>
          <w:szCs w:val="20"/>
          <w:lang w:eastAsia="pl-PL"/>
        </w:rPr>
        <w:t>, ul. Wyszyńskiego 54, 39-100 Ropczyce wraz z rozładunkiem na magazyn.</w:t>
      </w:r>
    </w:p>
    <w:p w14:paraId="74715922" w14:textId="77777777" w:rsidR="00D75C9E" w:rsidRPr="00023B6E" w:rsidRDefault="00D75C9E" w:rsidP="001F60F4">
      <w:pPr>
        <w:numPr>
          <w:ilvl w:val="0"/>
          <w:numId w:val="4"/>
        </w:numPr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Zamawiający dokona odbioru dostarczonego towaru pod względem ilościowym i jakościowym w swojej siedzibie.</w:t>
      </w:r>
    </w:p>
    <w:p w14:paraId="3B7563BD" w14:textId="5E5F519A" w:rsidR="00223CCE" w:rsidRPr="00023B6E" w:rsidRDefault="00223CCE" w:rsidP="001F60F4">
      <w:pPr>
        <w:widowControl/>
        <w:numPr>
          <w:ilvl w:val="0"/>
          <w:numId w:val="4"/>
        </w:numPr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Wykonawca dostarczy zamówiony towar w ciągu </w:t>
      </w:r>
      <w:r w:rsidR="00254E34" w:rsidRPr="00023B6E">
        <w:rPr>
          <w:rFonts w:ascii="Arial" w:hAnsi="Arial" w:cs="Arial"/>
        </w:rPr>
        <w:t>2</w:t>
      </w:r>
      <w:r w:rsidRPr="00023B6E">
        <w:rPr>
          <w:rFonts w:ascii="Arial" w:hAnsi="Arial" w:cs="Arial"/>
          <w:b/>
        </w:rPr>
        <w:t xml:space="preserve"> </w:t>
      </w:r>
      <w:r w:rsidRPr="00023B6E">
        <w:rPr>
          <w:rFonts w:ascii="Arial" w:hAnsi="Arial" w:cs="Arial"/>
          <w:bCs/>
        </w:rPr>
        <w:t>dni roboczych</w:t>
      </w:r>
      <w:r w:rsidRPr="00023B6E">
        <w:rPr>
          <w:rFonts w:ascii="Arial" w:hAnsi="Arial" w:cs="Arial"/>
        </w:rPr>
        <w:t xml:space="preserve"> od daty złożenia pisemneg</w:t>
      </w:r>
      <w:r w:rsidR="00D75C9E" w:rsidRPr="00023B6E">
        <w:rPr>
          <w:rFonts w:ascii="Arial" w:hAnsi="Arial" w:cs="Arial"/>
        </w:rPr>
        <w:t>o zamówienia e-mailem.</w:t>
      </w:r>
    </w:p>
    <w:p w14:paraId="21802334" w14:textId="77777777" w:rsidR="00B83F21" w:rsidRPr="00023B6E" w:rsidRDefault="00D75C9E" w:rsidP="001F60F4">
      <w:pPr>
        <w:widowControl/>
        <w:numPr>
          <w:ilvl w:val="0"/>
          <w:numId w:val="4"/>
        </w:numPr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Do każdej dostawy W</w:t>
      </w:r>
      <w:r w:rsidR="00223CCE" w:rsidRPr="00023B6E">
        <w:rPr>
          <w:rFonts w:ascii="Arial" w:hAnsi="Arial" w:cs="Arial"/>
        </w:rPr>
        <w:t>ykonawca dołączy dokumenty potwierdzające nazwę - rodzaj, ilość/pojemność/wielkość towaru będącego przedmiotem dostawy.</w:t>
      </w:r>
    </w:p>
    <w:p w14:paraId="4BD337B0" w14:textId="58B2AE10" w:rsidR="00AE4142" w:rsidRPr="00023B6E" w:rsidRDefault="00AE4142" w:rsidP="00AE4142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23B6E">
        <w:rPr>
          <w:rFonts w:ascii="Arial" w:hAnsi="Arial" w:cs="Arial"/>
          <w:bCs/>
          <w:sz w:val="20"/>
          <w:szCs w:val="20"/>
        </w:rPr>
        <w:t xml:space="preserve">Zamawiający zastrzega sobie prawo zmiany w ramach zawartej </w:t>
      </w:r>
      <w:r w:rsidR="00BE74BF">
        <w:rPr>
          <w:rFonts w:ascii="Arial" w:hAnsi="Arial" w:cs="Arial"/>
          <w:bCs/>
          <w:sz w:val="20"/>
          <w:szCs w:val="20"/>
        </w:rPr>
        <w:t xml:space="preserve">umowy asortymentu ilościowego </w:t>
      </w:r>
      <w:r w:rsidRPr="00023B6E">
        <w:rPr>
          <w:rFonts w:ascii="Arial" w:hAnsi="Arial" w:cs="Arial"/>
          <w:bCs/>
          <w:sz w:val="20"/>
          <w:szCs w:val="20"/>
        </w:rPr>
        <w:t>w zależności od potrzeb, z zachowaniem cen jednostkowych i wartości umowy.</w:t>
      </w:r>
    </w:p>
    <w:p w14:paraId="0C432F80" w14:textId="77777777" w:rsidR="00AE4142" w:rsidRPr="00023B6E" w:rsidRDefault="00AE4142" w:rsidP="00B930A1">
      <w:pPr>
        <w:spacing w:line="276" w:lineRule="auto"/>
        <w:jc w:val="center"/>
        <w:rPr>
          <w:rFonts w:ascii="Arial" w:hAnsi="Arial" w:cs="Arial"/>
          <w:b/>
        </w:rPr>
      </w:pPr>
    </w:p>
    <w:p w14:paraId="3D3D2090" w14:textId="77777777" w:rsidR="000C530D" w:rsidRDefault="000C530D" w:rsidP="00B930A1">
      <w:pPr>
        <w:spacing w:line="276" w:lineRule="auto"/>
        <w:jc w:val="center"/>
        <w:rPr>
          <w:rFonts w:ascii="Arial" w:hAnsi="Arial" w:cs="Arial"/>
          <w:b/>
        </w:rPr>
      </w:pPr>
    </w:p>
    <w:p w14:paraId="08820384" w14:textId="6F5C267B" w:rsidR="00B930A1" w:rsidRPr="00023B6E" w:rsidRDefault="00357255" w:rsidP="00B930A1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§</w:t>
      </w:r>
      <w:r w:rsidR="000C2BA1" w:rsidRPr="00023B6E">
        <w:rPr>
          <w:rFonts w:ascii="Arial" w:hAnsi="Arial" w:cs="Arial"/>
          <w:b/>
        </w:rPr>
        <w:t xml:space="preserve"> </w:t>
      </w:r>
      <w:r w:rsidR="007F59BB" w:rsidRPr="00023B6E">
        <w:rPr>
          <w:rFonts w:ascii="Arial" w:hAnsi="Arial" w:cs="Arial"/>
          <w:b/>
        </w:rPr>
        <w:t>2</w:t>
      </w:r>
    </w:p>
    <w:p w14:paraId="7ECD9366" w14:textId="77777777" w:rsidR="00357255" w:rsidRPr="00023B6E" w:rsidRDefault="00223CCE" w:rsidP="00B930A1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 xml:space="preserve">Wartość zamówienia </w:t>
      </w:r>
    </w:p>
    <w:p w14:paraId="42F6875A" w14:textId="29777D4A" w:rsidR="00481867" w:rsidRPr="0010245C" w:rsidRDefault="00481867" w:rsidP="00481867">
      <w:pPr>
        <w:widowControl/>
        <w:numPr>
          <w:ilvl w:val="0"/>
          <w:numId w:val="38"/>
        </w:numPr>
        <w:suppressAutoHyphens/>
        <w:adjustRightInd/>
        <w:spacing w:line="276" w:lineRule="auto"/>
        <w:ind w:left="426"/>
        <w:contextualSpacing/>
        <w:textAlignment w:val="auto"/>
        <w:rPr>
          <w:rFonts w:ascii="Arial" w:hAnsi="Arial" w:cs="Arial"/>
        </w:rPr>
      </w:pPr>
      <w:r w:rsidRPr="0010245C">
        <w:rPr>
          <w:rFonts w:ascii="Arial" w:hAnsi="Arial" w:cs="Arial"/>
        </w:rPr>
        <w:t xml:space="preserve">Całkowite wynagrodzenie za wykonanie przedmiotu umowy zostało ustalone </w:t>
      </w:r>
      <w:r>
        <w:rPr>
          <w:rFonts w:ascii="Arial" w:hAnsi="Arial" w:cs="Arial"/>
        </w:rPr>
        <w:t>do kwoty</w:t>
      </w:r>
      <w:r w:rsidRPr="0010245C">
        <w:rPr>
          <w:rFonts w:ascii="Arial" w:hAnsi="Arial" w:cs="Arial"/>
        </w:rPr>
        <w:t xml:space="preserve">: </w:t>
      </w:r>
      <w:r>
        <w:rPr>
          <w:rFonts w:ascii="Arial" w:hAnsi="Arial" w:cs="Arial"/>
          <w:b/>
        </w:rPr>
        <w:t>…….</w:t>
      </w:r>
      <w:r w:rsidRPr="000E1C43">
        <w:rPr>
          <w:rFonts w:ascii="Arial" w:hAnsi="Arial" w:cs="Arial"/>
          <w:b/>
        </w:rPr>
        <w:t xml:space="preserve"> zł</w:t>
      </w:r>
      <w:r w:rsidRPr="0010245C">
        <w:rPr>
          <w:rFonts w:ascii="Arial" w:hAnsi="Arial" w:cs="Arial"/>
        </w:rPr>
        <w:t xml:space="preserve"> </w:t>
      </w:r>
      <w:r w:rsidRPr="000E1C43">
        <w:rPr>
          <w:rFonts w:ascii="Arial" w:hAnsi="Arial" w:cs="Arial"/>
          <w:b/>
        </w:rPr>
        <w:t xml:space="preserve">(słownie: </w:t>
      </w:r>
      <w:r>
        <w:rPr>
          <w:rFonts w:ascii="Arial" w:hAnsi="Arial" w:cs="Arial"/>
          <w:b/>
        </w:rPr>
        <w:t>………………..</w:t>
      </w:r>
      <w:r w:rsidRPr="000E1C43">
        <w:rPr>
          <w:rFonts w:ascii="Arial" w:hAnsi="Arial" w:cs="Arial"/>
          <w:b/>
        </w:rPr>
        <w:t>)</w:t>
      </w:r>
      <w:r w:rsidRPr="0010245C">
        <w:rPr>
          <w:rFonts w:ascii="Arial" w:hAnsi="Arial" w:cs="Arial"/>
        </w:rPr>
        <w:t xml:space="preserve"> zł wraz z podatkiem VAT.  </w:t>
      </w:r>
    </w:p>
    <w:p w14:paraId="29FD1BE5" w14:textId="4B87DC65" w:rsidR="00223CCE" w:rsidRPr="00023B6E" w:rsidRDefault="00223CCE" w:rsidP="00647BFB">
      <w:pPr>
        <w:pStyle w:val="Akapitzlist"/>
        <w:numPr>
          <w:ilvl w:val="0"/>
          <w:numId w:val="38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023B6E">
        <w:rPr>
          <w:rFonts w:ascii="Arial" w:hAnsi="Arial" w:cs="Arial"/>
          <w:bCs/>
          <w:sz w:val="20"/>
          <w:szCs w:val="20"/>
        </w:rPr>
        <w:lastRenderedPageBreak/>
        <w:t>Ceny zawierają wszystkie koszty niezbędne do prawidłowego i pełnego wykonania przedmiotu zamówienia, w tym koszty transportu, ubezpieczenia, opakowań, rozładunku i innych czynności wykonawcy związanych z przygotowaniem dostawy oraz inne opłaty, podatki, zastosowane rabaty i upusty finansowe</w:t>
      </w:r>
      <w:r w:rsidR="00647BFB" w:rsidRPr="00023B6E">
        <w:rPr>
          <w:rFonts w:ascii="Arial" w:hAnsi="Arial" w:cs="Arial"/>
          <w:bCs/>
          <w:sz w:val="20"/>
          <w:szCs w:val="20"/>
        </w:rPr>
        <w:t>.</w:t>
      </w:r>
    </w:p>
    <w:p w14:paraId="361EFE8F" w14:textId="5F1D697F" w:rsidR="001C00AD" w:rsidRPr="00023B6E" w:rsidRDefault="001C00AD" w:rsidP="00647BFB">
      <w:pPr>
        <w:pStyle w:val="Akapitzlist"/>
        <w:numPr>
          <w:ilvl w:val="0"/>
          <w:numId w:val="38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023B6E">
        <w:rPr>
          <w:rFonts w:ascii="Arial" w:hAnsi="Arial" w:cs="Arial"/>
          <w:bCs/>
          <w:sz w:val="20"/>
          <w:szCs w:val="20"/>
        </w:rPr>
        <w:t xml:space="preserve">Zamawiający zastrzega sobie prawo niezrealizowania całej wartości przedmiotu zamówienia, a Wykonawcy nie przysługuje roszczenie z tego tytułu. </w:t>
      </w:r>
    </w:p>
    <w:p w14:paraId="6E23FA41" w14:textId="559CF994" w:rsidR="007F59BB" w:rsidRPr="00023B6E" w:rsidRDefault="007F59BB" w:rsidP="001C00AD">
      <w:pPr>
        <w:pStyle w:val="Akapitzlist"/>
        <w:tabs>
          <w:tab w:val="left" w:pos="426"/>
        </w:tabs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75447630" w14:textId="77777777" w:rsidR="007F59BB" w:rsidRPr="00023B6E" w:rsidRDefault="007F59BB" w:rsidP="007F59BB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 xml:space="preserve">§ </w:t>
      </w:r>
      <w:r w:rsidR="000C2BA1" w:rsidRPr="00023B6E">
        <w:rPr>
          <w:rFonts w:ascii="Arial" w:hAnsi="Arial" w:cs="Arial"/>
          <w:b/>
        </w:rPr>
        <w:t>3</w:t>
      </w:r>
    </w:p>
    <w:p w14:paraId="16B72E50" w14:textId="2C778261" w:rsidR="00AE4142" w:rsidRPr="00023B6E" w:rsidRDefault="007F59BB" w:rsidP="00223AD8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Okres obowiązywania umowy</w:t>
      </w:r>
    </w:p>
    <w:p w14:paraId="0C78771A" w14:textId="25882FB3" w:rsidR="007F59BB" w:rsidRPr="00023B6E" w:rsidRDefault="007F59BB" w:rsidP="007F59BB">
      <w:pPr>
        <w:widowControl/>
        <w:numPr>
          <w:ilvl w:val="0"/>
          <w:numId w:val="22"/>
        </w:numPr>
        <w:adjustRightInd/>
        <w:spacing w:after="200" w:line="276" w:lineRule="auto"/>
        <w:ind w:left="284" w:hanging="284"/>
        <w:jc w:val="left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Umowa zostaje zawarta na okres </w:t>
      </w:r>
      <w:r w:rsidR="00D75C9E" w:rsidRPr="00023B6E">
        <w:rPr>
          <w:rFonts w:ascii="Arial" w:hAnsi="Arial" w:cs="Arial"/>
          <w:b/>
          <w:bCs/>
        </w:rPr>
        <w:t>12</w:t>
      </w:r>
      <w:r w:rsidRPr="00023B6E">
        <w:rPr>
          <w:rFonts w:ascii="Arial" w:hAnsi="Arial" w:cs="Arial"/>
          <w:b/>
          <w:bCs/>
        </w:rPr>
        <w:t xml:space="preserve"> miesięcy, tj. od dnia </w:t>
      </w:r>
      <w:r w:rsidR="009A3DD9">
        <w:rPr>
          <w:rFonts w:ascii="Arial" w:hAnsi="Arial" w:cs="Arial"/>
          <w:b/>
          <w:bCs/>
        </w:rPr>
        <w:t>0</w:t>
      </w:r>
      <w:r w:rsidR="00C07789">
        <w:rPr>
          <w:rFonts w:ascii="Arial" w:hAnsi="Arial" w:cs="Arial"/>
          <w:b/>
          <w:bCs/>
        </w:rPr>
        <w:t>6</w:t>
      </w:r>
      <w:r w:rsidR="00BE74BF">
        <w:rPr>
          <w:rFonts w:ascii="Arial" w:hAnsi="Arial" w:cs="Arial"/>
          <w:b/>
          <w:bCs/>
        </w:rPr>
        <w:t xml:space="preserve">.12.2024 </w:t>
      </w:r>
      <w:r w:rsidRPr="00023B6E">
        <w:rPr>
          <w:rFonts w:ascii="Arial" w:hAnsi="Arial" w:cs="Arial"/>
          <w:b/>
          <w:bCs/>
        </w:rPr>
        <w:t xml:space="preserve">r. do dnia </w:t>
      </w:r>
      <w:r w:rsidR="009A3DD9">
        <w:rPr>
          <w:rFonts w:ascii="Arial" w:hAnsi="Arial" w:cs="Arial"/>
          <w:b/>
          <w:bCs/>
        </w:rPr>
        <w:t>0</w:t>
      </w:r>
      <w:r w:rsidR="00C07789">
        <w:rPr>
          <w:rFonts w:ascii="Arial" w:hAnsi="Arial" w:cs="Arial"/>
          <w:b/>
          <w:bCs/>
        </w:rPr>
        <w:t>5</w:t>
      </w:r>
      <w:r w:rsidR="00BE74BF">
        <w:rPr>
          <w:rFonts w:ascii="Arial" w:hAnsi="Arial" w:cs="Arial"/>
          <w:b/>
          <w:bCs/>
        </w:rPr>
        <w:t>.12.2025</w:t>
      </w:r>
      <w:r w:rsidRPr="00023B6E">
        <w:rPr>
          <w:rFonts w:ascii="Arial" w:hAnsi="Arial" w:cs="Arial"/>
          <w:b/>
          <w:bCs/>
        </w:rPr>
        <w:t xml:space="preserve"> r.</w:t>
      </w:r>
    </w:p>
    <w:p w14:paraId="047DD13A" w14:textId="6E4DA383" w:rsidR="007F59BB" w:rsidRPr="00023B6E" w:rsidRDefault="007F59BB" w:rsidP="000C2BA1">
      <w:pPr>
        <w:widowControl/>
        <w:numPr>
          <w:ilvl w:val="0"/>
          <w:numId w:val="22"/>
        </w:numPr>
        <w:adjustRightInd/>
        <w:spacing w:after="200" w:line="276" w:lineRule="auto"/>
        <w:ind w:left="284" w:hanging="284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Zamawiający dopuszcza możliwość zmiany terminu obowiązywania umowy w przypadku nie zrealizowania w okresie umowy całości przedmiotu umowy wskutek realizacji niższych zamówień – zmiana umowy wymaga aneksu, z tym że Zamawiający jednostronnie zawiadamia Wykonawcę o proponowanym przedłużeniu umowy przed upływem terminu na jaki została  zawarta.</w:t>
      </w:r>
    </w:p>
    <w:p w14:paraId="69D05B0F" w14:textId="77777777" w:rsidR="00A01C99" w:rsidRPr="00023B6E" w:rsidRDefault="0062798F" w:rsidP="00A01C99">
      <w:pPr>
        <w:pStyle w:val="Justysia"/>
        <w:tabs>
          <w:tab w:val="left" w:pos="-1980"/>
        </w:tabs>
        <w:spacing w:line="276" w:lineRule="auto"/>
        <w:jc w:val="center"/>
        <w:rPr>
          <w:rFonts w:cs="Arial"/>
          <w:b/>
          <w:sz w:val="20"/>
        </w:rPr>
      </w:pPr>
      <w:r w:rsidRPr="00023B6E">
        <w:rPr>
          <w:rFonts w:cs="Arial"/>
          <w:b/>
          <w:sz w:val="20"/>
        </w:rPr>
        <w:t xml:space="preserve">§ </w:t>
      </w:r>
      <w:r w:rsidR="000C2BA1" w:rsidRPr="00023B6E">
        <w:rPr>
          <w:rFonts w:cs="Arial"/>
          <w:b/>
          <w:sz w:val="20"/>
        </w:rPr>
        <w:t>4</w:t>
      </w:r>
    </w:p>
    <w:p w14:paraId="7942491B" w14:textId="77777777" w:rsidR="00357255" w:rsidRPr="00023B6E" w:rsidRDefault="000328F2" w:rsidP="00223AD8">
      <w:pPr>
        <w:pStyle w:val="Justysia"/>
        <w:tabs>
          <w:tab w:val="left" w:pos="-1980"/>
        </w:tabs>
        <w:spacing w:line="276" w:lineRule="auto"/>
        <w:jc w:val="center"/>
        <w:rPr>
          <w:rFonts w:cs="Arial"/>
          <w:b/>
          <w:sz w:val="20"/>
        </w:rPr>
      </w:pPr>
      <w:r w:rsidRPr="00023B6E">
        <w:rPr>
          <w:rFonts w:cs="Arial"/>
          <w:b/>
          <w:sz w:val="20"/>
        </w:rPr>
        <w:t>P</w:t>
      </w:r>
      <w:r w:rsidR="00A01C99" w:rsidRPr="00023B6E">
        <w:rPr>
          <w:rFonts w:cs="Arial"/>
          <w:b/>
          <w:sz w:val="20"/>
        </w:rPr>
        <w:t>łatności</w:t>
      </w:r>
    </w:p>
    <w:p w14:paraId="7EFB77E8" w14:textId="749AA20B" w:rsidR="000328F2" w:rsidRPr="00023B6E" w:rsidRDefault="000328F2" w:rsidP="00223AD8">
      <w:pPr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Arial" w:hAnsi="Arial" w:cs="Arial"/>
          <w:b/>
        </w:rPr>
      </w:pPr>
      <w:r w:rsidRPr="00023B6E">
        <w:rPr>
          <w:rFonts w:ascii="Arial" w:hAnsi="Arial" w:cs="Arial"/>
        </w:rPr>
        <w:t>Należność za wykonane dostawy zostanie uregulowana przez Zamawiającego przelewem</w:t>
      </w:r>
      <w:r w:rsidR="00D75C9E" w:rsidRPr="00023B6E">
        <w:rPr>
          <w:rFonts w:ascii="Arial" w:hAnsi="Arial" w:cs="Arial"/>
        </w:rPr>
        <w:t xml:space="preserve"> na konto Wykonawcy</w:t>
      </w:r>
      <w:r w:rsidR="00BE74BF">
        <w:rPr>
          <w:rFonts w:ascii="Arial" w:hAnsi="Arial" w:cs="Arial"/>
        </w:rPr>
        <w:t xml:space="preserve"> wskazane na fakturze</w:t>
      </w:r>
      <w:r w:rsidR="00D75C9E" w:rsidRPr="00023B6E">
        <w:rPr>
          <w:rFonts w:ascii="Arial" w:hAnsi="Arial" w:cs="Arial"/>
        </w:rPr>
        <w:t xml:space="preserve"> w terminie </w:t>
      </w:r>
      <w:r w:rsidR="007E2F8D" w:rsidRPr="00023B6E">
        <w:rPr>
          <w:rFonts w:ascii="Arial" w:hAnsi="Arial" w:cs="Arial"/>
        </w:rPr>
        <w:t>6</w:t>
      </w:r>
      <w:r w:rsidRPr="00023B6E">
        <w:rPr>
          <w:rFonts w:ascii="Arial" w:hAnsi="Arial" w:cs="Arial"/>
        </w:rPr>
        <w:t>0 dni od daty otrzymania prawidłowo wystawionej faktury przez Wykonawcę.</w:t>
      </w:r>
    </w:p>
    <w:p w14:paraId="1033FD17" w14:textId="77777777" w:rsidR="000328F2" w:rsidRPr="00023B6E" w:rsidRDefault="000328F2" w:rsidP="00223AD8">
      <w:pPr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Arial" w:hAnsi="Arial" w:cs="Arial"/>
          <w:b/>
        </w:rPr>
      </w:pPr>
      <w:r w:rsidRPr="00023B6E">
        <w:rPr>
          <w:rFonts w:ascii="Arial" w:hAnsi="Arial" w:cs="Arial"/>
        </w:rPr>
        <w:t>Jako datę zapłaty faktury rozumie się datę złożenia przez Zamawiającego w banku dokumentu „polecenie przelewu”.</w:t>
      </w:r>
    </w:p>
    <w:p w14:paraId="0D439C1D" w14:textId="77777777" w:rsidR="00AD2ADA" w:rsidRPr="00023B6E" w:rsidRDefault="00AD2ADA" w:rsidP="0059226A">
      <w:pPr>
        <w:pStyle w:val="Tekstpodstawowywcity"/>
        <w:widowControl/>
        <w:tabs>
          <w:tab w:val="num" w:pos="360"/>
        </w:tabs>
        <w:adjustRightInd/>
        <w:spacing w:line="276" w:lineRule="auto"/>
        <w:textAlignment w:val="auto"/>
        <w:rPr>
          <w:rFonts w:ascii="Arial" w:hAnsi="Arial" w:cs="Arial"/>
          <w:i w:val="0"/>
          <w:sz w:val="20"/>
        </w:rPr>
      </w:pPr>
    </w:p>
    <w:p w14:paraId="2EBA7C6D" w14:textId="77777777" w:rsidR="00A01C99" w:rsidRPr="00023B6E" w:rsidRDefault="00357255" w:rsidP="00A01C99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 xml:space="preserve">§ </w:t>
      </w:r>
      <w:r w:rsidR="0062798F" w:rsidRPr="00023B6E">
        <w:rPr>
          <w:rFonts w:ascii="Arial" w:hAnsi="Arial" w:cs="Arial"/>
          <w:b/>
        </w:rPr>
        <w:t>5</w:t>
      </w:r>
    </w:p>
    <w:p w14:paraId="43442B54" w14:textId="77777777" w:rsidR="00357255" w:rsidRPr="00023B6E" w:rsidRDefault="00A01C99" w:rsidP="00A01C99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 xml:space="preserve"> Kary umowne</w:t>
      </w:r>
    </w:p>
    <w:p w14:paraId="293F052B" w14:textId="77777777" w:rsidR="00C14232" w:rsidRPr="00023B6E" w:rsidRDefault="00C14232" w:rsidP="0059226A">
      <w:pPr>
        <w:widowControl/>
        <w:numPr>
          <w:ilvl w:val="0"/>
          <w:numId w:val="8"/>
        </w:numPr>
        <w:tabs>
          <w:tab w:val="clear" w:pos="357"/>
          <w:tab w:val="left" w:pos="360"/>
        </w:tabs>
        <w:adjustRightInd/>
        <w:spacing w:line="276" w:lineRule="auto"/>
        <w:jc w:val="left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Wykonawca zapłaci kary umowne:</w:t>
      </w:r>
    </w:p>
    <w:p w14:paraId="71B5F951" w14:textId="77777777" w:rsidR="00C14232" w:rsidRPr="00023B6E" w:rsidRDefault="006009FA" w:rsidP="0059226A">
      <w:pPr>
        <w:widowControl/>
        <w:numPr>
          <w:ilvl w:val="0"/>
          <w:numId w:val="9"/>
        </w:numPr>
        <w:tabs>
          <w:tab w:val="num" w:pos="600"/>
        </w:tabs>
        <w:adjustRightInd/>
        <w:spacing w:line="276" w:lineRule="auto"/>
        <w:ind w:left="600" w:hanging="240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w wysokości 5</w:t>
      </w:r>
      <w:r w:rsidR="00C14232" w:rsidRPr="00023B6E">
        <w:rPr>
          <w:rFonts w:ascii="Arial" w:hAnsi="Arial" w:cs="Arial"/>
        </w:rPr>
        <w:t xml:space="preserve">% niezrealizowanej wartości brutto przedmiotu umowy podlegającej rozwiązaniu, gdy odstąpi od umowy z własnej winy niezawinionej przez Zamawiającego lub, gdy Zamawiający odstąpi od umowy z Wykonawcą z powodów wymienionych w § </w:t>
      </w:r>
      <w:r w:rsidR="0062798F" w:rsidRPr="00023B6E">
        <w:rPr>
          <w:rFonts w:ascii="Arial" w:hAnsi="Arial" w:cs="Arial"/>
        </w:rPr>
        <w:t xml:space="preserve">6 </w:t>
      </w:r>
      <w:r w:rsidR="00A01C99" w:rsidRPr="00023B6E">
        <w:rPr>
          <w:rFonts w:ascii="Arial" w:hAnsi="Arial" w:cs="Arial"/>
        </w:rPr>
        <w:t>ust.</w:t>
      </w:r>
      <w:r w:rsidR="00C14232" w:rsidRPr="00023B6E">
        <w:rPr>
          <w:rFonts w:ascii="Arial" w:hAnsi="Arial" w:cs="Arial"/>
        </w:rPr>
        <w:t xml:space="preserve"> 1 </w:t>
      </w:r>
      <w:r w:rsidR="00A01C99" w:rsidRPr="00023B6E">
        <w:rPr>
          <w:rFonts w:ascii="Arial" w:hAnsi="Arial" w:cs="Arial"/>
        </w:rPr>
        <w:t>a</w:t>
      </w:r>
      <w:r w:rsidR="00101E4C" w:rsidRPr="00023B6E">
        <w:rPr>
          <w:rFonts w:ascii="Arial" w:hAnsi="Arial" w:cs="Arial"/>
        </w:rPr>
        <w:t>)</w:t>
      </w:r>
      <w:r w:rsidR="00A01C99" w:rsidRPr="00023B6E">
        <w:rPr>
          <w:rFonts w:ascii="Arial" w:hAnsi="Arial" w:cs="Arial"/>
        </w:rPr>
        <w:t xml:space="preserve">, </w:t>
      </w:r>
      <w:r w:rsidR="00C14232" w:rsidRPr="00023B6E">
        <w:rPr>
          <w:rFonts w:ascii="Arial" w:hAnsi="Arial" w:cs="Arial"/>
        </w:rPr>
        <w:t>b</w:t>
      </w:r>
      <w:r w:rsidR="00101E4C" w:rsidRPr="00023B6E">
        <w:rPr>
          <w:rFonts w:ascii="Arial" w:hAnsi="Arial" w:cs="Arial"/>
        </w:rPr>
        <w:t>)</w:t>
      </w:r>
      <w:r w:rsidR="00C14232" w:rsidRPr="00023B6E">
        <w:rPr>
          <w:rFonts w:ascii="Arial" w:hAnsi="Arial" w:cs="Arial"/>
        </w:rPr>
        <w:t>, c</w:t>
      </w:r>
      <w:r w:rsidR="00101E4C" w:rsidRPr="00023B6E">
        <w:rPr>
          <w:rFonts w:ascii="Arial" w:hAnsi="Arial" w:cs="Arial"/>
        </w:rPr>
        <w:t>)</w:t>
      </w:r>
      <w:r w:rsidR="003B2FDA" w:rsidRPr="00023B6E">
        <w:rPr>
          <w:rFonts w:ascii="Arial" w:hAnsi="Arial" w:cs="Arial"/>
        </w:rPr>
        <w:t>.</w:t>
      </w:r>
    </w:p>
    <w:p w14:paraId="6D2A8931" w14:textId="29D05E71" w:rsidR="0062798F" w:rsidRPr="00023B6E" w:rsidRDefault="00C14232" w:rsidP="0059226A">
      <w:pPr>
        <w:widowControl/>
        <w:numPr>
          <w:ilvl w:val="0"/>
          <w:numId w:val="9"/>
        </w:numPr>
        <w:tabs>
          <w:tab w:val="num" w:pos="600"/>
        </w:tabs>
        <w:adjustRightInd/>
        <w:spacing w:line="276" w:lineRule="auto"/>
        <w:ind w:left="600" w:hanging="240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w wysokości </w:t>
      </w:r>
      <w:r w:rsidR="00883E10" w:rsidRPr="00023B6E">
        <w:rPr>
          <w:rFonts w:ascii="Arial" w:hAnsi="Arial" w:cs="Arial"/>
        </w:rPr>
        <w:t>1</w:t>
      </w:r>
      <w:r w:rsidRPr="00023B6E">
        <w:rPr>
          <w:rFonts w:ascii="Arial" w:hAnsi="Arial" w:cs="Arial"/>
        </w:rPr>
        <w:t>% wartości brutto przedmiotu umowy zamówionych towarów przez Zamawiającego, a nie dostarczonych w terminie, za każdy rozpoczęty dzień zwłoki, z winy Wykonawcy. Kara umowna naliczana będzie do momentu dostawy zamówienia lub podjęcia przez Zamawiającego decyzji o zakupie u innego Wykonawcy. Kara umowna nie może przekroczyć 5% kwoty brutto okr</w:t>
      </w:r>
      <w:r w:rsidR="0062798F" w:rsidRPr="00023B6E">
        <w:rPr>
          <w:rFonts w:ascii="Arial" w:hAnsi="Arial" w:cs="Arial"/>
        </w:rPr>
        <w:t>eślonej w §1</w:t>
      </w:r>
      <w:r w:rsidR="00A01C99" w:rsidRPr="00023B6E">
        <w:rPr>
          <w:rFonts w:ascii="Arial" w:hAnsi="Arial" w:cs="Arial"/>
        </w:rPr>
        <w:t xml:space="preserve"> ust.2</w:t>
      </w:r>
      <w:r w:rsidR="0062798F" w:rsidRPr="00023B6E">
        <w:rPr>
          <w:rFonts w:ascii="Arial" w:hAnsi="Arial" w:cs="Arial"/>
        </w:rPr>
        <w:t xml:space="preserve"> niniejszej umowy.</w:t>
      </w:r>
    </w:p>
    <w:p w14:paraId="13DE04E1" w14:textId="2DA5E770" w:rsidR="0062798F" w:rsidRPr="00023B6E" w:rsidRDefault="0062798F" w:rsidP="0059226A">
      <w:pPr>
        <w:widowControl/>
        <w:numPr>
          <w:ilvl w:val="0"/>
          <w:numId w:val="9"/>
        </w:numPr>
        <w:tabs>
          <w:tab w:val="num" w:pos="600"/>
        </w:tabs>
        <w:adjustRightInd/>
        <w:spacing w:line="276" w:lineRule="auto"/>
        <w:ind w:left="600" w:hanging="240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w przypadku nie załatwienia reklamacji przez Wykonawcę w terminie w wysokości </w:t>
      </w:r>
      <w:r w:rsidR="00883E10" w:rsidRPr="00023B6E">
        <w:rPr>
          <w:rFonts w:ascii="Arial" w:hAnsi="Arial" w:cs="Arial"/>
        </w:rPr>
        <w:t>1</w:t>
      </w:r>
      <w:r w:rsidRPr="00023B6E">
        <w:rPr>
          <w:rFonts w:ascii="Arial" w:hAnsi="Arial" w:cs="Arial"/>
        </w:rPr>
        <w:t xml:space="preserve">% wartości brutto dostawy objętej reklamacją za każdy dzień </w:t>
      </w:r>
      <w:r w:rsidR="00C42DC1" w:rsidRPr="00023B6E">
        <w:rPr>
          <w:rFonts w:ascii="Arial" w:hAnsi="Arial" w:cs="Arial"/>
        </w:rPr>
        <w:t>zwłoki</w:t>
      </w:r>
      <w:r w:rsidRPr="00023B6E">
        <w:rPr>
          <w:rFonts w:ascii="Arial" w:hAnsi="Arial" w:cs="Arial"/>
        </w:rPr>
        <w:t xml:space="preserve"> ponad termin, o którym mowa w </w:t>
      </w:r>
      <w:r w:rsidR="00A611A8" w:rsidRPr="00023B6E">
        <w:rPr>
          <w:rFonts w:ascii="Arial" w:hAnsi="Arial" w:cs="Arial"/>
        </w:rPr>
        <w:t>§ 7</w:t>
      </w:r>
      <w:r w:rsidRPr="00023B6E">
        <w:rPr>
          <w:rFonts w:ascii="Arial" w:hAnsi="Arial" w:cs="Arial"/>
        </w:rPr>
        <w:t xml:space="preserve"> ust. 2 umowy;</w:t>
      </w:r>
    </w:p>
    <w:p w14:paraId="476DEAC1" w14:textId="77777777" w:rsidR="00C14232" w:rsidRPr="00023B6E" w:rsidRDefault="00C14232" w:rsidP="0059226A">
      <w:pPr>
        <w:widowControl/>
        <w:numPr>
          <w:ilvl w:val="0"/>
          <w:numId w:val="9"/>
        </w:numPr>
        <w:tabs>
          <w:tab w:val="num" w:pos="600"/>
        </w:tabs>
        <w:adjustRightInd/>
        <w:spacing w:line="276" w:lineRule="auto"/>
        <w:ind w:left="600" w:hanging="240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w przypadku, gdy szkoda przekraczać będzie wartość zastrzeżonej kary umownej Zamawiający zastrzega sobie prawo dochodzenia odszkodowania przenoszącego wysokość zastrzeżonej kary umownej na zasadach ogólnych Kodeksu Cywilnego.</w:t>
      </w:r>
    </w:p>
    <w:p w14:paraId="5ED3BEBC" w14:textId="77777777" w:rsidR="00C14232" w:rsidRPr="00023B6E" w:rsidRDefault="00C14232" w:rsidP="0059226A">
      <w:pPr>
        <w:widowControl/>
        <w:numPr>
          <w:ilvl w:val="0"/>
          <w:numId w:val="9"/>
        </w:numPr>
        <w:tabs>
          <w:tab w:val="num" w:pos="600"/>
        </w:tabs>
        <w:adjustRightInd/>
        <w:spacing w:line="276" w:lineRule="auto"/>
        <w:ind w:left="600" w:hanging="240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naliczenie przez Zamawiającego kary umownej następuje poprzez sporządzenie noty księgowej wraz z pisemnym uzasadnieniem. Wykonawca zobowiązany jest w terminie 10 dni od daty otrzymania ww. dokumentów do zapłaty naliczonej kary umownej. Brak zapłaty w powyższym terminie uprawnia Zamawiającego do potrącenia kary umownej z wynagrodzenia Wykonawcy lub innych jego wierzytelności przysługujących Wykonawcy w stosunku do Zamawiającego.</w:t>
      </w:r>
    </w:p>
    <w:p w14:paraId="7C491D37" w14:textId="77777777" w:rsidR="00C14232" w:rsidRPr="00023B6E" w:rsidRDefault="00C14232" w:rsidP="0059226A">
      <w:pPr>
        <w:widowControl/>
        <w:numPr>
          <w:ilvl w:val="0"/>
          <w:numId w:val="9"/>
        </w:numPr>
        <w:tabs>
          <w:tab w:val="num" w:pos="600"/>
        </w:tabs>
        <w:adjustRightInd/>
        <w:spacing w:line="276" w:lineRule="auto"/>
        <w:ind w:left="600" w:hanging="240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naliczenie przez Zamawiającego bądź zapłata  przez Wykonawcę kary umownej za zwłokę nie zwalnia go z zobowiązań wynikających z niniejszej umowy.</w:t>
      </w:r>
    </w:p>
    <w:p w14:paraId="1BF2CEE7" w14:textId="77777777" w:rsidR="00C14232" w:rsidRPr="00023B6E" w:rsidRDefault="00C14232" w:rsidP="0059226A">
      <w:pPr>
        <w:spacing w:line="276" w:lineRule="auto"/>
        <w:ind w:left="600"/>
        <w:rPr>
          <w:rFonts w:ascii="Arial" w:hAnsi="Arial" w:cs="Arial"/>
        </w:rPr>
      </w:pPr>
    </w:p>
    <w:p w14:paraId="3864FE14" w14:textId="77777777" w:rsidR="00D22569" w:rsidRPr="00023B6E" w:rsidRDefault="00D22569" w:rsidP="00101E4C">
      <w:pPr>
        <w:spacing w:line="276" w:lineRule="auto"/>
        <w:jc w:val="center"/>
        <w:rPr>
          <w:rFonts w:ascii="Arial" w:hAnsi="Arial" w:cs="Arial"/>
          <w:b/>
        </w:rPr>
      </w:pPr>
    </w:p>
    <w:p w14:paraId="365C1C7B" w14:textId="67EADE74" w:rsidR="00101E4C" w:rsidRPr="00023B6E" w:rsidRDefault="00101E4C" w:rsidP="00101E4C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§ 6</w:t>
      </w:r>
    </w:p>
    <w:p w14:paraId="06BD799F" w14:textId="77777777" w:rsidR="00357255" w:rsidRPr="00023B6E" w:rsidRDefault="00357255" w:rsidP="0059226A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Odstąpienie od umowy</w:t>
      </w:r>
      <w:r w:rsidR="003B2FDA" w:rsidRPr="00023B6E">
        <w:rPr>
          <w:rFonts w:ascii="Arial" w:hAnsi="Arial" w:cs="Arial"/>
          <w:b/>
        </w:rPr>
        <w:t>/rozwiązanie umowy.</w:t>
      </w:r>
    </w:p>
    <w:p w14:paraId="2DEF818F" w14:textId="6C9DB8AC" w:rsidR="00357255" w:rsidRPr="00023B6E" w:rsidRDefault="00D22569" w:rsidP="0059226A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023B6E">
        <w:rPr>
          <w:rFonts w:ascii="Arial" w:hAnsi="Arial" w:cs="Arial"/>
        </w:rPr>
        <w:t>Wypowiedzenie</w:t>
      </w:r>
      <w:r w:rsidR="00357255" w:rsidRPr="00023B6E">
        <w:rPr>
          <w:rFonts w:ascii="Arial" w:hAnsi="Arial" w:cs="Arial"/>
        </w:rPr>
        <w:t xml:space="preserve"> umowy przez Zamawiającego może nastąpić jednostronnie w każdej chwili w przypadku </w:t>
      </w:r>
      <w:r w:rsidR="00357255" w:rsidRPr="00023B6E">
        <w:rPr>
          <w:rFonts w:ascii="Arial" w:hAnsi="Arial" w:cs="Arial"/>
        </w:rPr>
        <w:lastRenderedPageBreak/>
        <w:t>zaistnienia jednego z wymienionych przypadków:</w:t>
      </w:r>
    </w:p>
    <w:p w14:paraId="584A18A6" w14:textId="27A47E10" w:rsidR="003B2FDA" w:rsidRPr="00023B6E" w:rsidRDefault="00357255" w:rsidP="0059226A">
      <w:pPr>
        <w:widowControl/>
        <w:numPr>
          <w:ilvl w:val="1"/>
          <w:numId w:val="3"/>
        </w:numPr>
        <w:tabs>
          <w:tab w:val="clear" w:pos="1443"/>
          <w:tab w:val="num" w:pos="709"/>
        </w:tabs>
        <w:adjustRightInd/>
        <w:spacing w:line="276" w:lineRule="auto"/>
        <w:ind w:left="709" w:hanging="283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w przypadku </w:t>
      </w:r>
      <w:r w:rsidR="0062798F" w:rsidRPr="00023B6E">
        <w:rPr>
          <w:rFonts w:ascii="Arial" w:hAnsi="Arial" w:cs="Arial"/>
        </w:rPr>
        <w:t xml:space="preserve">udowodnionego </w:t>
      </w:r>
      <w:r w:rsidRPr="00023B6E">
        <w:rPr>
          <w:rFonts w:ascii="Arial" w:hAnsi="Arial" w:cs="Arial"/>
        </w:rPr>
        <w:t xml:space="preserve">dostarczania przez Wykonawcę </w:t>
      </w:r>
      <w:r w:rsidR="003B2FDA" w:rsidRPr="00023B6E">
        <w:rPr>
          <w:rFonts w:ascii="Arial" w:hAnsi="Arial" w:cs="Arial"/>
        </w:rPr>
        <w:t>przedmiotu umowy</w:t>
      </w:r>
      <w:r w:rsidRPr="00023B6E">
        <w:rPr>
          <w:rFonts w:ascii="Arial" w:hAnsi="Arial" w:cs="Arial"/>
        </w:rPr>
        <w:t xml:space="preserve"> złej jakości lub ze </w:t>
      </w:r>
      <w:r w:rsidR="003B2FDA" w:rsidRPr="00023B6E">
        <w:rPr>
          <w:rFonts w:ascii="Arial" w:hAnsi="Arial" w:cs="Arial"/>
        </w:rPr>
        <w:t xml:space="preserve"> </w:t>
      </w:r>
      <w:r w:rsidRPr="00023B6E">
        <w:rPr>
          <w:rFonts w:ascii="Arial" w:hAnsi="Arial" w:cs="Arial"/>
        </w:rPr>
        <w:t>zwłoką,</w:t>
      </w:r>
    </w:p>
    <w:p w14:paraId="2DA08002" w14:textId="77777777" w:rsidR="003B2FDA" w:rsidRPr="00023B6E" w:rsidRDefault="00357255" w:rsidP="0059226A">
      <w:pPr>
        <w:widowControl/>
        <w:numPr>
          <w:ilvl w:val="1"/>
          <w:numId w:val="3"/>
        </w:numPr>
        <w:tabs>
          <w:tab w:val="clear" w:pos="1443"/>
          <w:tab w:val="num" w:pos="709"/>
        </w:tabs>
        <w:adjustRightInd/>
        <w:spacing w:line="276" w:lineRule="auto"/>
        <w:ind w:left="709" w:hanging="283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jeżeli Wykonawca odmówi dostarczenia towaru Zamawiaj</w:t>
      </w:r>
      <w:r w:rsidR="00396941" w:rsidRPr="00023B6E">
        <w:rPr>
          <w:rFonts w:ascii="Arial" w:hAnsi="Arial" w:cs="Arial"/>
        </w:rPr>
        <w:t>ącemu z jakiejkolwiek przyczyny,</w:t>
      </w:r>
    </w:p>
    <w:p w14:paraId="015B8F31" w14:textId="77777777" w:rsidR="003B2FDA" w:rsidRPr="00023B6E" w:rsidRDefault="00357255" w:rsidP="0059226A">
      <w:pPr>
        <w:widowControl/>
        <w:numPr>
          <w:ilvl w:val="1"/>
          <w:numId w:val="3"/>
        </w:numPr>
        <w:tabs>
          <w:tab w:val="clear" w:pos="1443"/>
          <w:tab w:val="num" w:pos="709"/>
        </w:tabs>
        <w:adjustRightInd/>
        <w:spacing w:line="276" w:lineRule="auto"/>
        <w:ind w:left="709" w:hanging="283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Wykonawca zaoferuje przedmiot zamówienia niezgodnie z wymogami </w:t>
      </w:r>
      <w:r w:rsidR="00A01C99" w:rsidRPr="00023B6E">
        <w:rPr>
          <w:rFonts w:ascii="Arial" w:hAnsi="Arial" w:cs="Arial"/>
        </w:rPr>
        <w:t>zapytania ofertowego</w:t>
      </w:r>
      <w:r w:rsidRPr="00023B6E">
        <w:rPr>
          <w:rFonts w:ascii="Arial" w:hAnsi="Arial" w:cs="Arial"/>
        </w:rPr>
        <w:t>, której to niezgodności Zamawiający nie mógł stwierdzić z otrzymanych dokumentów w of</w:t>
      </w:r>
      <w:r w:rsidR="00396941" w:rsidRPr="00023B6E">
        <w:rPr>
          <w:rFonts w:ascii="Arial" w:hAnsi="Arial" w:cs="Arial"/>
        </w:rPr>
        <w:t>ercie,</w:t>
      </w:r>
    </w:p>
    <w:p w14:paraId="309102B3" w14:textId="2F2FB40C" w:rsidR="00357255" w:rsidRPr="00023B6E" w:rsidRDefault="00D22569" w:rsidP="0059226A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23B6E">
        <w:rPr>
          <w:rFonts w:ascii="Arial" w:hAnsi="Arial" w:cs="Arial"/>
        </w:rPr>
        <w:t>Wypowiedzenie</w:t>
      </w:r>
      <w:r w:rsidR="00357255" w:rsidRPr="00023B6E">
        <w:rPr>
          <w:rFonts w:ascii="Arial" w:hAnsi="Arial" w:cs="Arial"/>
        </w:rPr>
        <w:t xml:space="preserve"> umowy w przypadku </w:t>
      </w:r>
      <w:r w:rsidR="00101E4C" w:rsidRPr="00023B6E">
        <w:rPr>
          <w:rFonts w:ascii="Arial" w:hAnsi="Arial" w:cs="Arial"/>
        </w:rPr>
        <w:t xml:space="preserve">ust. </w:t>
      </w:r>
      <w:r w:rsidR="00357255" w:rsidRPr="00023B6E">
        <w:rPr>
          <w:rFonts w:ascii="Arial" w:hAnsi="Arial" w:cs="Arial"/>
        </w:rPr>
        <w:t>1</w:t>
      </w:r>
      <w:r w:rsidR="00101E4C" w:rsidRPr="00023B6E">
        <w:rPr>
          <w:rFonts w:ascii="Arial" w:hAnsi="Arial" w:cs="Arial"/>
        </w:rPr>
        <w:t>a),</w:t>
      </w:r>
      <w:r w:rsidR="00357255" w:rsidRPr="00023B6E">
        <w:rPr>
          <w:rFonts w:ascii="Arial" w:hAnsi="Arial" w:cs="Arial"/>
        </w:rPr>
        <w:t>b</w:t>
      </w:r>
      <w:r w:rsidR="00101E4C" w:rsidRPr="00023B6E">
        <w:rPr>
          <w:rFonts w:ascii="Arial" w:hAnsi="Arial" w:cs="Arial"/>
        </w:rPr>
        <w:t>)</w:t>
      </w:r>
      <w:r w:rsidR="00357255" w:rsidRPr="00023B6E">
        <w:rPr>
          <w:rFonts w:ascii="Arial" w:hAnsi="Arial" w:cs="Arial"/>
        </w:rPr>
        <w:t>,c</w:t>
      </w:r>
      <w:r w:rsidR="00101E4C" w:rsidRPr="00023B6E">
        <w:rPr>
          <w:rFonts w:ascii="Arial" w:hAnsi="Arial" w:cs="Arial"/>
        </w:rPr>
        <w:t>)</w:t>
      </w:r>
      <w:r w:rsidR="0062798F" w:rsidRPr="00023B6E">
        <w:rPr>
          <w:rFonts w:ascii="Arial" w:hAnsi="Arial" w:cs="Arial"/>
        </w:rPr>
        <w:t>,</w:t>
      </w:r>
      <w:r w:rsidR="00357255" w:rsidRPr="00023B6E">
        <w:rPr>
          <w:rFonts w:ascii="Arial" w:hAnsi="Arial" w:cs="Arial"/>
        </w:rPr>
        <w:t xml:space="preserve"> przez Zamawiającego poprzedzone zostanie upomnieniem Wykonawcy na piśmie (art. 491 i następne Kodeksu Cywilnego stosuje się). </w:t>
      </w:r>
    </w:p>
    <w:p w14:paraId="462153D6" w14:textId="77777777" w:rsidR="00357255" w:rsidRPr="00023B6E" w:rsidRDefault="00357255" w:rsidP="0059226A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23B6E">
        <w:rPr>
          <w:rFonts w:ascii="Arial" w:hAnsi="Arial" w:cs="Arial"/>
        </w:rPr>
        <w:t>Z tego tytułu nie będą przysługiwały Wykonawcy żadne inne roszczenia poza roszczeniem o zapłacenie za rzeczy już dostarczone Zamawiającemu.</w:t>
      </w:r>
    </w:p>
    <w:p w14:paraId="079A10AD" w14:textId="0CD9319A" w:rsidR="00580556" w:rsidRPr="00023B6E" w:rsidRDefault="00357255" w:rsidP="0059226A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W przypadku </w:t>
      </w:r>
      <w:r w:rsidR="00D22569" w:rsidRPr="00023B6E">
        <w:rPr>
          <w:rFonts w:ascii="Arial" w:hAnsi="Arial" w:cs="Arial"/>
        </w:rPr>
        <w:t>wypowiedzenia</w:t>
      </w:r>
      <w:r w:rsidRPr="00023B6E">
        <w:rPr>
          <w:rFonts w:ascii="Arial" w:hAnsi="Arial" w:cs="Arial"/>
        </w:rPr>
        <w:t xml:space="preserve"> umowy przez Zamawiającego z winy Wykonawcy, kary umowne określone w § </w:t>
      </w:r>
      <w:r w:rsidR="0062798F" w:rsidRPr="00023B6E">
        <w:rPr>
          <w:rFonts w:ascii="Arial" w:hAnsi="Arial" w:cs="Arial"/>
        </w:rPr>
        <w:t>5</w:t>
      </w:r>
      <w:r w:rsidRPr="00023B6E">
        <w:rPr>
          <w:rFonts w:ascii="Arial" w:hAnsi="Arial" w:cs="Arial"/>
        </w:rPr>
        <w:t xml:space="preserve"> ust. </w:t>
      </w:r>
      <w:smartTag w:uri="urn:schemas-microsoft-com:office:smarttags" w:element="metricconverter">
        <w:smartTagPr>
          <w:attr w:name="ProductID" w:val="1 a"/>
        </w:smartTagPr>
        <w:r w:rsidRPr="00023B6E">
          <w:rPr>
            <w:rFonts w:ascii="Arial" w:hAnsi="Arial" w:cs="Arial"/>
          </w:rPr>
          <w:t>1 a</w:t>
        </w:r>
      </w:smartTag>
      <w:r w:rsidRPr="00023B6E">
        <w:rPr>
          <w:rFonts w:ascii="Arial" w:hAnsi="Arial" w:cs="Arial"/>
        </w:rPr>
        <w:t xml:space="preserve"> obowiązują. </w:t>
      </w:r>
    </w:p>
    <w:p w14:paraId="55EAFE20" w14:textId="77777777" w:rsidR="00BC0664" w:rsidRPr="00023B6E" w:rsidRDefault="00BC0664" w:rsidP="00101E4C">
      <w:pPr>
        <w:spacing w:line="276" w:lineRule="auto"/>
        <w:jc w:val="center"/>
        <w:rPr>
          <w:rFonts w:ascii="Arial" w:hAnsi="Arial" w:cs="Arial"/>
          <w:b/>
        </w:rPr>
      </w:pPr>
    </w:p>
    <w:p w14:paraId="57AB28B7" w14:textId="227DF9F5" w:rsidR="00101E4C" w:rsidRPr="00023B6E" w:rsidRDefault="00357255" w:rsidP="00101E4C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 xml:space="preserve">§ </w:t>
      </w:r>
      <w:r w:rsidR="00883E10" w:rsidRPr="00023B6E">
        <w:rPr>
          <w:rFonts w:ascii="Arial" w:hAnsi="Arial" w:cs="Arial"/>
          <w:b/>
        </w:rPr>
        <w:t>7</w:t>
      </w:r>
    </w:p>
    <w:p w14:paraId="5C45CE65" w14:textId="77777777" w:rsidR="00357255" w:rsidRPr="00023B6E" w:rsidRDefault="00101E4C" w:rsidP="00101E4C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Reklamacje, opóźnienia w dostawie</w:t>
      </w:r>
    </w:p>
    <w:p w14:paraId="7D0BD154" w14:textId="77777777" w:rsidR="00602876" w:rsidRPr="00023B6E" w:rsidRDefault="00602876" w:rsidP="0059226A">
      <w:pPr>
        <w:pStyle w:val="Tekstpodstawowywcity"/>
        <w:widowControl/>
        <w:numPr>
          <w:ilvl w:val="2"/>
          <w:numId w:val="9"/>
        </w:numPr>
        <w:adjustRightInd/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023B6E">
        <w:rPr>
          <w:rFonts w:ascii="Arial" w:hAnsi="Arial" w:cs="Arial"/>
          <w:i w:val="0"/>
          <w:sz w:val="20"/>
        </w:rPr>
        <w:t xml:space="preserve">Wykonawca odpowiada wobec Zamawiającego za wady fizyczne i jakościowe dostarczonego towaru na podstawie przepisów Kodeksu Cywilnego. </w:t>
      </w:r>
    </w:p>
    <w:p w14:paraId="496A7F26" w14:textId="77777777" w:rsidR="0062798F" w:rsidRPr="00023B6E" w:rsidRDefault="0062798F" w:rsidP="0059226A">
      <w:pPr>
        <w:widowControl/>
        <w:numPr>
          <w:ilvl w:val="2"/>
          <w:numId w:val="9"/>
        </w:numPr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W przypadku stwierdzenia niezgodności między zamówieniem a ilością, bądź jakością dostarczonego towaru, Zamawiający zgłosi ten fakt Wykonawcy w ciągu 3 dni od daty jego odbioru. Inne wykryte wady Zamawiający zgłosi niezwłocznie po ich wykryciu.</w:t>
      </w:r>
    </w:p>
    <w:p w14:paraId="159CA38F" w14:textId="77777777" w:rsidR="00602876" w:rsidRPr="00023B6E" w:rsidRDefault="00602876" w:rsidP="0059226A">
      <w:pPr>
        <w:pStyle w:val="Tekstpodstawowywcity"/>
        <w:widowControl/>
        <w:numPr>
          <w:ilvl w:val="2"/>
          <w:numId w:val="9"/>
        </w:numPr>
        <w:adjustRightInd/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023B6E">
        <w:rPr>
          <w:rFonts w:ascii="Arial" w:hAnsi="Arial" w:cs="Arial"/>
          <w:i w:val="0"/>
          <w:sz w:val="20"/>
        </w:rPr>
        <w:t xml:space="preserve">W przypadku stwierdzenia wad dostarczonego towaru, o których mowa w ustępie poprzednim Wykonawca zobowiązuje się niezwłocznie załatwić reklamację, nie później niż jednak w terminie </w:t>
      </w:r>
      <w:r w:rsidR="004B6D2C" w:rsidRPr="00023B6E">
        <w:rPr>
          <w:rFonts w:ascii="Arial" w:hAnsi="Arial" w:cs="Arial"/>
          <w:i w:val="0"/>
          <w:sz w:val="20"/>
        </w:rPr>
        <w:t xml:space="preserve">7 </w:t>
      </w:r>
      <w:r w:rsidRPr="00023B6E">
        <w:rPr>
          <w:rFonts w:ascii="Arial" w:hAnsi="Arial" w:cs="Arial"/>
          <w:i w:val="0"/>
          <w:sz w:val="20"/>
        </w:rPr>
        <w:t>dni od jej złożenia na piśmie przez Zamawiającego. W razie nie dokonania wymiany towaru na wolny od wad Zamawiający uprawniony będzie do rozwiązania niniejszej umowy za 30 – dniowym wypowiedzeniem.</w:t>
      </w:r>
    </w:p>
    <w:p w14:paraId="353B54C1" w14:textId="77777777" w:rsidR="00977ECA" w:rsidRPr="00023B6E" w:rsidRDefault="00977ECA" w:rsidP="0059226A">
      <w:pPr>
        <w:widowControl/>
        <w:numPr>
          <w:ilvl w:val="2"/>
          <w:numId w:val="9"/>
        </w:numPr>
        <w:adjustRightInd/>
        <w:spacing w:line="276" w:lineRule="auto"/>
        <w:textAlignment w:val="auto"/>
        <w:rPr>
          <w:rFonts w:ascii="Arial" w:hAnsi="Arial" w:cs="Arial"/>
          <w:b/>
        </w:rPr>
      </w:pPr>
      <w:r w:rsidRPr="00023B6E">
        <w:rPr>
          <w:rFonts w:ascii="Arial" w:hAnsi="Arial" w:cs="Arial"/>
        </w:rPr>
        <w:t>Wszelkie zwroty towarów reklamowanych oraz niezamówionych przez Zamawiającego będą dokonywane na koszt Wykonawcy.</w:t>
      </w:r>
    </w:p>
    <w:p w14:paraId="402F459B" w14:textId="77777777" w:rsidR="0062798F" w:rsidRPr="00023B6E" w:rsidRDefault="0062798F" w:rsidP="0059226A">
      <w:pPr>
        <w:widowControl/>
        <w:numPr>
          <w:ilvl w:val="2"/>
          <w:numId w:val="9"/>
        </w:numPr>
        <w:adjustRightInd/>
        <w:spacing w:line="276" w:lineRule="auto"/>
        <w:textAlignment w:val="auto"/>
        <w:rPr>
          <w:rFonts w:ascii="Arial" w:hAnsi="Arial" w:cs="Arial"/>
          <w:b/>
        </w:rPr>
      </w:pPr>
      <w:r w:rsidRPr="00023B6E">
        <w:rPr>
          <w:rFonts w:ascii="Arial" w:hAnsi="Arial" w:cs="Arial"/>
        </w:rPr>
        <w:t>Zamawiającemu przysługuje prawo odmowy przyjęcia dostarczonego towaru i żądania wymiany na wolny od wad w przypadku:</w:t>
      </w:r>
    </w:p>
    <w:p w14:paraId="708E2ED0" w14:textId="77777777" w:rsidR="004B6D2C" w:rsidRPr="00023B6E" w:rsidRDefault="0062798F" w:rsidP="0059226A">
      <w:pPr>
        <w:widowControl/>
        <w:numPr>
          <w:ilvl w:val="0"/>
          <w:numId w:val="20"/>
        </w:numPr>
        <w:tabs>
          <w:tab w:val="clear" w:pos="357"/>
          <w:tab w:val="num" w:pos="600"/>
        </w:tabs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dostarczenia towaru złej jakości</w:t>
      </w:r>
    </w:p>
    <w:p w14:paraId="19A6C3CC" w14:textId="77777777" w:rsidR="0062798F" w:rsidRPr="00023B6E" w:rsidRDefault="0062798F" w:rsidP="0059226A">
      <w:pPr>
        <w:widowControl/>
        <w:numPr>
          <w:ilvl w:val="0"/>
          <w:numId w:val="20"/>
        </w:numPr>
        <w:tabs>
          <w:tab w:val="clear" w:pos="357"/>
          <w:tab w:val="num" w:pos="600"/>
        </w:tabs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dostarczenia towaru niezgodnego z umową / zamówieniem,</w:t>
      </w:r>
    </w:p>
    <w:p w14:paraId="2DB221AF" w14:textId="77777777" w:rsidR="0062798F" w:rsidRPr="00023B6E" w:rsidRDefault="0062798F" w:rsidP="0059226A">
      <w:pPr>
        <w:widowControl/>
        <w:numPr>
          <w:ilvl w:val="0"/>
          <w:numId w:val="20"/>
        </w:numPr>
        <w:tabs>
          <w:tab w:val="clear" w:pos="357"/>
          <w:tab w:val="left" w:pos="360"/>
        </w:tabs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dostarczenia towaru w niewłaściwych (uszkodzonych i bez oznaczenia) opakowaniach. </w:t>
      </w:r>
    </w:p>
    <w:p w14:paraId="25C2EF5F" w14:textId="77777777" w:rsidR="0062798F" w:rsidRPr="00023B6E" w:rsidRDefault="0062798F" w:rsidP="0059226A">
      <w:pPr>
        <w:widowControl/>
        <w:numPr>
          <w:ilvl w:val="2"/>
          <w:numId w:val="9"/>
        </w:numPr>
        <w:tabs>
          <w:tab w:val="num" w:pos="2160"/>
        </w:tabs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Ryzyko ewentualnego uszkodzenia lub utraty przedmiotu umowy obciąża wyłącznie Wykonawcę do momentu przekazania Zamawiającemu przedmiotu umowy.</w:t>
      </w:r>
    </w:p>
    <w:p w14:paraId="4265DD36" w14:textId="77777777" w:rsidR="0062798F" w:rsidRPr="00023B6E" w:rsidRDefault="0062798F" w:rsidP="0059226A">
      <w:pPr>
        <w:widowControl/>
        <w:numPr>
          <w:ilvl w:val="2"/>
          <w:numId w:val="9"/>
        </w:numPr>
        <w:tabs>
          <w:tab w:val="num" w:pos="2160"/>
        </w:tabs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W przypadku, gdy Wykonawca n</w:t>
      </w:r>
      <w:r w:rsidR="00BB0806" w:rsidRPr="00023B6E">
        <w:rPr>
          <w:rFonts w:ascii="Arial" w:hAnsi="Arial" w:cs="Arial"/>
        </w:rPr>
        <w:t xml:space="preserve">ie dostarczy przedmiotów umowy </w:t>
      </w:r>
      <w:r w:rsidRPr="00023B6E">
        <w:rPr>
          <w:rFonts w:ascii="Arial" w:hAnsi="Arial" w:cs="Arial"/>
        </w:rPr>
        <w:t xml:space="preserve">w terminie, lub odmówi ich dostawy, a Zamawiający będzie zmuszony do zakupu zamówionego towaru u innego Wykonawcy, Wykonawca związany niniejszą umową zobowiązuje się do zwrotu różnicy wynikającej z ceny umowy i ceny zakupionego towaru. Podstawą do zwrotu różnicy będzie faktura wystawiona przez innego Wykonawcę. </w:t>
      </w:r>
    </w:p>
    <w:p w14:paraId="58E44851" w14:textId="77777777" w:rsidR="0062798F" w:rsidRPr="00023B6E" w:rsidRDefault="0062798F" w:rsidP="0059226A">
      <w:pPr>
        <w:tabs>
          <w:tab w:val="num" w:pos="1440"/>
        </w:tabs>
        <w:spacing w:line="276" w:lineRule="auto"/>
        <w:ind w:left="357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Zamawiający zachowuje w obu przypadkach roszczenie o naprawienie szkody wynikłej ze zwłoki (art. 479 Kodeksu Cywilnego). Kary umowne będą miały zastosowanie.</w:t>
      </w:r>
    </w:p>
    <w:p w14:paraId="48B73440" w14:textId="77777777" w:rsidR="007F59BB" w:rsidRPr="00023B6E" w:rsidRDefault="007F59BB" w:rsidP="000328F2">
      <w:pPr>
        <w:spacing w:line="276" w:lineRule="auto"/>
        <w:rPr>
          <w:rFonts w:ascii="Arial" w:hAnsi="Arial" w:cs="Arial"/>
          <w:b/>
        </w:rPr>
      </w:pPr>
    </w:p>
    <w:p w14:paraId="375C5983" w14:textId="77777777" w:rsidR="007F59BB" w:rsidRPr="00023B6E" w:rsidRDefault="007F59BB" w:rsidP="007F59BB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 xml:space="preserve">§ </w:t>
      </w:r>
      <w:r w:rsidR="00883E10" w:rsidRPr="00023B6E">
        <w:rPr>
          <w:rFonts w:ascii="Arial" w:hAnsi="Arial" w:cs="Arial"/>
          <w:b/>
        </w:rPr>
        <w:t>8</w:t>
      </w:r>
    </w:p>
    <w:p w14:paraId="6CE2BD65" w14:textId="77777777" w:rsidR="007F59BB" w:rsidRPr="00023B6E" w:rsidRDefault="007F59BB" w:rsidP="00883E10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 xml:space="preserve">Zmiana </w:t>
      </w:r>
      <w:r w:rsidR="00CD5479" w:rsidRPr="00023B6E">
        <w:rPr>
          <w:rFonts w:ascii="Arial" w:hAnsi="Arial" w:cs="Arial"/>
          <w:b/>
        </w:rPr>
        <w:t>wynagrodzenia</w:t>
      </w:r>
    </w:p>
    <w:p w14:paraId="5188BE7B" w14:textId="77777777" w:rsidR="007F59BB" w:rsidRPr="00023B6E" w:rsidRDefault="007F59BB" w:rsidP="0025553A">
      <w:pPr>
        <w:adjustRightInd/>
        <w:spacing w:line="276" w:lineRule="auto"/>
        <w:ind w:left="284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1. Zamawiający przewiduje możliwość zmiany wysokości wynagrodzenia określonego w § </w:t>
      </w:r>
      <w:r w:rsidR="00883E10" w:rsidRPr="00023B6E">
        <w:rPr>
          <w:rFonts w:ascii="Arial" w:hAnsi="Arial" w:cs="Arial"/>
        </w:rPr>
        <w:t>2 ust.1</w:t>
      </w:r>
      <w:r w:rsidRPr="00023B6E">
        <w:rPr>
          <w:rFonts w:ascii="Arial" w:hAnsi="Arial" w:cs="Arial"/>
        </w:rPr>
        <w:t xml:space="preserve"> niniejszej umowy w przypadkach zmiany:</w:t>
      </w:r>
    </w:p>
    <w:p w14:paraId="06005904" w14:textId="77777777" w:rsidR="00B92FCE" w:rsidRPr="00023B6E" w:rsidRDefault="007F59BB" w:rsidP="0025553A">
      <w:pPr>
        <w:adjustRightInd/>
        <w:spacing w:line="276" w:lineRule="auto"/>
        <w:ind w:left="284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a) stawki podatku od towarów i usług oraz podatku akcyzowego,</w:t>
      </w:r>
      <w:r w:rsidR="00B92FCE" w:rsidRPr="00023B6E">
        <w:rPr>
          <w:rFonts w:ascii="Arial" w:hAnsi="Arial" w:cs="Arial"/>
        </w:rPr>
        <w:t xml:space="preserve"> przy czym zmianie ulegnie wyłącznie cena brutto, a cena netto pozostanie bez zmian</w:t>
      </w:r>
    </w:p>
    <w:p w14:paraId="5663AA3F" w14:textId="77777777" w:rsidR="007F59BB" w:rsidRPr="00023B6E" w:rsidRDefault="007F59BB" w:rsidP="00223AD8">
      <w:pPr>
        <w:adjustRightInd/>
        <w:spacing w:line="276" w:lineRule="auto"/>
        <w:ind w:left="284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- jeżeli zmiany te będą miały wpływ na koszty wykonania zamówienia przez Wykonawcę.</w:t>
      </w:r>
    </w:p>
    <w:p w14:paraId="48870AC7" w14:textId="77777777" w:rsidR="007F59BB" w:rsidRPr="00023B6E" w:rsidRDefault="007F59BB" w:rsidP="00223AD8">
      <w:pPr>
        <w:adjustRightInd/>
        <w:spacing w:line="276" w:lineRule="auto"/>
        <w:ind w:left="284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2. W sytuacji wystąpienia okoliczności wskazanych w ust. 1 lit. a)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</w:t>
      </w:r>
      <w:r w:rsidRPr="00023B6E">
        <w:rPr>
          <w:rFonts w:ascii="Arial" w:hAnsi="Arial" w:cs="Arial"/>
        </w:rPr>
        <w:lastRenderedPageBreak/>
        <w:t>po zmianie Umowy.</w:t>
      </w:r>
    </w:p>
    <w:p w14:paraId="7FB5509A" w14:textId="77777777" w:rsidR="007F59BB" w:rsidRPr="00023B6E" w:rsidRDefault="00056341" w:rsidP="007F59BB">
      <w:pPr>
        <w:adjustRightInd/>
        <w:spacing w:after="200" w:line="276" w:lineRule="auto"/>
        <w:ind w:left="284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3</w:t>
      </w:r>
      <w:r w:rsidR="007F59BB" w:rsidRPr="00023B6E">
        <w:rPr>
          <w:rFonts w:ascii="Arial" w:hAnsi="Arial" w:cs="Arial"/>
        </w:rPr>
        <w:t xml:space="preserve">. Obowiązek wykazania wpływu zmian, o których mowa w ust. 1 niniejszego paragrafu na zmianę wynagrodzenia, o którym mowa w § </w:t>
      </w:r>
      <w:r w:rsidR="00883E10" w:rsidRPr="00023B6E">
        <w:rPr>
          <w:rFonts w:ascii="Arial" w:hAnsi="Arial" w:cs="Arial"/>
        </w:rPr>
        <w:t xml:space="preserve">2 ust.1 </w:t>
      </w:r>
      <w:r w:rsidR="007F59BB" w:rsidRPr="00023B6E">
        <w:rPr>
          <w:rFonts w:ascii="Arial" w:hAnsi="Arial" w:cs="Arial"/>
        </w:rPr>
        <w:t>Umowy należy do Wykonawcy pod rygorem odmowy dokonania zmiany Umowy przez Zamawiającego.</w:t>
      </w:r>
    </w:p>
    <w:p w14:paraId="69E21BC1" w14:textId="77777777" w:rsidR="00CD5479" w:rsidRPr="00023B6E" w:rsidRDefault="00CD5479" w:rsidP="00CD5479">
      <w:pPr>
        <w:adjustRightInd/>
        <w:spacing w:line="276" w:lineRule="auto"/>
        <w:ind w:left="284"/>
        <w:jc w:val="center"/>
        <w:textAlignment w:val="auto"/>
        <w:rPr>
          <w:rFonts w:ascii="Arial" w:hAnsi="Arial" w:cs="Arial"/>
          <w:b/>
          <w:bCs/>
        </w:rPr>
      </w:pPr>
      <w:r w:rsidRPr="00023B6E">
        <w:rPr>
          <w:rFonts w:ascii="Arial" w:hAnsi="Arial" w:cs="Arial"/>
          <w:b/>
          <w:bCs/>
        </w:rPr>
        <w:t>§ 9</w:t>
      </w:r>
    </w:p>
    <w:p w14:paraId="224FA60A" w14:textId="77777777" w:rsidR="00CD5479" w:rsidRPr="00023B6E" w:rsidRDefault="00CD5479" w:rsidP="00CD5479">
      <w:pPr>
        <w:adjustRightInd/>
        <w:spacing w:line="276" w:lineRule="auto"/>
        <w:ind w:left="284"/>
        <w:jc w:val="center"/>
        <w:textAlignment w:val="auto"/>
        <w:rPr>
          <w:rFonts w:ascii="Arial" w:hAnsi="Arial" w:cs="Arial"/>
          <w:b/>
          <w:bCs/>
        </w:rPr>
      </w:pPr>
      <w:r w:rsidRPr="00023B6E">
        <w:rPr>
          <w:rFonts w:ascii="Arial" w:hAnsi="Arial" w:cs="Arial"/>
          <w:b/>
          <w:bCs/>
        </w:rPr>
        <w:t>Zmiana umowy</w:t>
      </w:r>
    </w:p>
    <w:p w14:paraId="64A188D3" w14:textId="77777777" w:rsidR="000328F2" w:rsidRPr="00023B6E" w:rsidRDefault="000328F2" w:rsidP="000328F2">
      <w:pPr>
        <w:widowControl/>
        <w:numPr>
          <w:ilvl w:val="0"/>
          <w:numId w:val="12"/>
        </w:numPr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Zamawiający przewiduje możliwość zmiany niniejszej umowy w przypadku wystąpienia sytuacji trudnej do przewidzenia w chwili zawarcia umowy tj.:</w:t>
      </w:r>
    </w:p>
    <w:p w14:paraId="07FAE609" w14:textId="71DE0296" w:rsidR="007F59BB" w:rsidRPr="00023B6E" w:rsidRDefault="00433865" w:rsidP="00BA102D">
      <w:pPr>
        <w:widowControl/>
        <w:numPr>
          <w:ilvl w:val="0"/>
          <w:numId w:val="15"/>
        </w:numPr>
        <w:tabs>
          <w:tab w:val="clear" w:pos="1800"/>
        </w:tabs>
        <w:adjustRightInd/>
        <w:spacing w:line="276" w:lineRule="auto"/>
        <w:ind w:left="567" w:hanging="284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nazwy oferowanego </w:t>
      </w:r>
      <w:r w:rsidR="000328F2" w:rsidRPr="00023B6E">
        <w:rPr>
          <w:rFonts w:ascii="Arial" w:hAnsi="Arial" w:cs="Arial"/>
        </w:rPr>
        <w:t xml:space="preserve"> pr</w:t>
      </w:r>
      <w:r w:rsidRPr="00023B6E">
        <w:rPr>
          <w:rFonts w:ascii="Arial" w:hAnsi="Arial" w:cs="Arial"/>
        </w:rPr>
        <w:t xml:space="preserve">zedmiotu  zamówienia </w:t>
      </w:r>
      <w:r w:rsidR="000328F2" w:rsidRPr="00023B6E">
        <w:rPr>
          <w:rFonts w:ascii="Arial" w:hAnsi="Arial" w:cs="Arial"/>
        </w:rPr>
        <w:t xml:space="preserve"> w przypadku zmiany przez producenta lub w przypadku zap</w:t>
      </w:r>
      <w:r w:rsidRPr="00023B6E">
        <w:rPr>
          <w:rFonts w:ascii="Arial" w:hAnsi="Arial" w:cs="Arial"/>
        </w:rPr>
        <w:t xml:space="preserve">rzestania produkcji wymienionego </w:t>
      </w:r>
      <w:r w:rsidR="004D10F8" w:rsidRPr="00023B6E">
        <w:rPr>
          <w:rFonts w:ascii="Arial" w:hAnsi="Arial" w:cs="Arial"/>
        </w:rPr>
        <w:t xml:space="preserve"> przedmiotu</w:t>
      </w:r>
      <w:r w:rsidR="000328F2" w:rsidRPr="00023B6E">
        <w:rPr>
          <w:rFonts w:ascii="Arial" w:hAnsi="Arial" w:cs="Arial"/>
        </w:rPr>
        <w:t xml:space="preserve"> zamówienia i </w:t>
      </w:r>
      <w:r w:rsidR="004D10F8" w:rsidRPr="00023B6E">
        <w:rPr>
          <w:rFonts w:ascii="Arial" w:hAnsi="Arial" w:cs="Arial"/>
        </w:rPr>
        <w:t>wprowadzenia w to miejsce nowego</w:t>
      </w:r>
      <w:r w:rsidR="000328F2" w:rsidRPr="00023B6E">
        <w:rPr>
          <w:rFonts w:ascii="Arial" w:hAnsi="Arial" w:cs="Arial"/>
        </w:rPr>
        <w:t xml:space="preserve"> nie gorszej jakości, pod warunkiem, że parametry nowego towaru spełniają wymagania Opisu Przedmiotu Zamówienia  oraz po wyrażeniu zgody przez Zamawiającego na taką zmianę. W każdym przypadku takiej zmiany nie może ulec zmianie</w:t>
      </w:r>
      <w:r w:rsidR="004D10F8" w:rsidRPr="00023B6E">
        <w:rPr>
          <w:rFonts w:ascii="Arial" w:hAnsi="Arial" w:cs="Arial"/>
        </w:rPr>
        <w:t xml:space="preserve"> w górę cena jednostkowa brutto</w:t>
      </w:r>
      <w:r w:rsidR="00BC0664" w:rsidRPr="00023B6E">
        <w:rPr>
          <w:rFonts w:ascii="Arial" w:hAnsi="Arial" w:cs="Arial"/>
        </w:rPr>
        <w:t>.</w:t>
      </w:r>
    </w:p>
    <w:p w14:paraId="31CB10C1" w14:textId="77777777" w:rsidR="00655555" w:rsidRPr="00023B6E" w:rsidRDefault="00655555" w:rsidP="00D22569">
      <w:pPr>
        <w:spacing w:line="276" w:lineRule="auto"/>
        <w:rPr>
          <w:rFonts w:ascii="Arial" w:hAnsi="Arial" w:cs="Arial"/>
          <w:b/>
        </w:rPr>
      </w:pPr>
    </w:p>
    <w:p w14:paraId="3F57A190" w14:textId="539C6492" w:rsidR="00FA6ADE" w:rsidRPr="00023B6E" w:rsidRDefault="00FA6ADE" w:rsidP="00FA6ADE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 xml:space="preserve">§ </w:t>
      </w:r>
      <w:r w:rsidR="00CD5479" w:rsidRPr="00023B6E">
        <w:rPr>
          <w:rFonts w:ascii="Arial" w:hAnsi="Arial" w:cs="Arial"/>
          <w:b/>
        </w:rPr>
        <w:t>10</w:t>
      </w:r>
    </w:p>
    <w:p w14:paraId="1FDDF74B" w14:textId="77777777" w:rsidR="00357255" w:rsidRPr="00023B6E" w:rsidRDefault="00357255" w:rsidP="0059226A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Cesja</w:t>
      </w:r>
    </w:p>
    <w:p w14:paraId="2F55FBC9" w14:textId="6D162E79" w:rsidR="00917AE9" w:rsidRDefault="00357255" w:rsidP="00BC0664">
      <w:pPr>
        <w:spacing w:line="276" w:lineRule="auto"/>
        <w:rPr>
          <w:rFonts w:ascii="Arial" w:hAnsi="Arial" w:cs="Arial"/>
          <w:bCs/>
        </w:rPr>
      </w:pPr>
      <w:r w:rsidRPr="00023B6E">
        <w:rPr>
          <w:rFonts w:ascii="Arial" w:hAnsi="Arial" w:cs="Arial"/>
          <w:bCs/>
        </w:rPr>
        <w:t>Wykonawca zobowiązuje się nie dokonywać cesji wierzytelności bez zgody Zamawiającego.</w:t>
      </w:r>
    </w:p>
    <w:p w14:paraId="5391E0F6" w14:textId="77777777" w:rsidR="007235BE" w:rsidRPr="00023B6E" w:rsidRDefault="007235BE" w:rsidP="00BC0664">
      <w:pPr>
        <w:spacing w:line="276" w:lineRule="auto"/>
        <w:rPr>
          <w:rFonts w:ascii="Arial" w:hAnsi="Arial" w:cs="Arial"/>
          <w:bCs/>
        </w:rPr>
      </w:pPr>
    </w:p>
    <w:p w14:paraId="10A90C37" w14:textId="77777777" w:rsidR="00FA6ADE" w:rsidRPr="00023B6E" w:rsidRDefault="00FA6ADE" w:rsidP="00FA6ADE">
      <w:pPr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§ 1</w:t>
      </w:r>
      <w:r w:rsidR="00CD5479" w:rsidRPr="00023B6E">
        <w:rPr>
          <w:rFonts w:ascii="Arial" w:hAnsi="Arial" w:cs="Arial"/>
          <w:b/>
        </w:rPr>
        <w:t>1</w:t>
      </w:r>
    </w:p>
    <w:p w14:paraId="40464451" w14:textId="77777777" w:rsidR="00357255" w:rsidRPr="00023B6E" w:rsidRDefault="00357255" w:rsidP="00D22569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Nadzór</w:t>
      </w:r>
    </w:p>
    <w:p w14:paraId="39F34814" w14:textId="29AA3555" w:rsidR="00D103F8" w:rsidRPr="007235BE" w:rsidRDefault="00D103F8" w:rsidP="007235BE">
      <w:pPr>
        <w:widowControl/>
        <w:numPr>
          <w:ilvl w:val="1"/>
          <w:numId w:val="13"/>
        </w:numPr>
        <w:adjustRightInd/>
        <w:spacing w:line="276" w:lineRule="auto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 xml:space="preserve">Nadzór nad realizacją Umowy </w:t>
      </w:r>
      <w:r w:rsidR="006F0845" w:rsidRPr="00023B6E">
        <w:rPr>
          <w:rFonts w:ascii="Arial" w:hAnsi="Arial" w:cs="Arial"/>
        </w:rPr>
        <w:t>ze strony Zamawiającego sprawuje</w:t>
      </w:r>
      <w:r w:rsidRPr="00023B6E">
        <w:rPr>
          <w:rFonts w:ascii="Arial" w:hAnsi="Arial" w:cs="Arial"/>
        </w:rPr>
        <w:t>:</w:t>
      </w:r>
      <w:r w:rsidR="007235BE">
        <w:rPr>
          <w:rFonts w:ascii="Arial" w:hAnsi="Arial" w:cs="Arial"/>
        </w:rPr>
        <w:t xml:space="preserve"> </w:t>
      </w:r>
      <w:r w:rsidR="004B562A" w:rsidRPr="007235BE">
        <w:rPr>
          <w:rFonts w:ascii="Arial" w:hAnsi="Arial" w:cs="Arial"/>
        </w:rPr>
        <w:t>Dział Zaopatrzenia</w:t>
      </w:r>
      <w:r w:rsidR="00481867">
        <w:rPr>
          <w:rFonts w:ascii="Arial" w:hAnsi="Arial" w:cs="Arial"/>
        </w:rPr>
        <w:t xml:space="preserve"> i</w:t>
      </w:r>
      <w:r w:rsidR="00301B95" w:rsidRPr="007235BE">
        <w:rPr>
          <w:rFonts w:ascii="Arial" w:hAnsi="Arial" w:cs="Arial"/>
        </w:rPr>
        <w:t xml:space="preserve"> </w:t>
      </w:r>
      <w:r w:rsidR="00EF7DFD">
        <w:rPr>
          <w:rFonts w:ascii="Arial" w:hAnsi="Arial" w:cs="Arial"/>
        </w:rPr>
        <w:t>Transportu</w:t>
      </w:r>
      <w:r w:rsidR="006F0845" w:rsidRPr="007235BE">
        <w:rPr>
          <w:rFonts w:ascii="Arial" w:hAnsi="Arial" w:cs="Arial"/>
        </w:rPr>
        <w:t>,</w:t>
      </w:r>
      <w:r w:rsidR="004B562A" w:rsidRPr="007235BE">
        <w:rPr>
          <w:rFonts w:ascii="Arial" w:hAnsi="Arial" w:cs="Arial"/>
        </w:rPr>
        <w:t xml:space="preserve"> </w:t>
      </w:r>
      <w:r w:rsidRPr="007235BE">
        <w:rPr>
          <w:rFonts w:ascii="Arial" w:hAnsi="Arial" w:cs="Arial"/>
        </w:rPr>
        <w:t>tel</w:t>
      </w:r>
      <w:r w:rsidR="006F0845" w:rsidRPr="007235BE">
        <w:rPr>
          <w:rFonts w:ascii="Arial" w:hAnsi="Arial" w:cs="Arial"/>
        </w:rPr>
        <w:t>.</w:t>
      </w:r>
      <w:r w:rsidRPr="007235BE">
        <w:rPr>
          <w:rFonts w:ascii="Arial" w:hAnsi="Arial" w:cs="Arial"/>
        </w:rPr>
        <w:t>: 17</w:t>
      </w:r>
      <w:r w:rsidR="00FA6ADE" w:rsidRPr="007235BE">
        <w:rPr>
          <w:rFonts w:ascii="Arial" w:hAnsi="Arial" w:cs="Arial"/>
        </w:rPr>
        <w:t> </w:t>
      </w:r>
      <w:r w:rsidR="00CF7522" w:rsidRPr="007235BE">
        <w:rPr>
          <w:rFonts w:ascii="Arial" w:hAnsi="Arial" w:cs="Arial"/>
        </w:rPr>
        <w:t>22</w:t>
      </w:r>
      <w:r w:rsidR="00FA6ADE" w:rsidRPr="007235BE">
        <w:rPr>
          <w:rFonts w:ascii="Arial" w:hAnsi="Arial" w:cs="Arial"/>
        </w:rPr>
        <w:t xml:space="preserve"> </w:t>
      </w:r>
      <w:r w:rsidR="00CF7522" w:rsidRPr="007235BE">
        <w:rPr>
          <w:rFonts w:ascii="Arial" w:hAnsi="Arial" w:cs="Arial"/>
        </w:rPr>
        <w:t>31 7</w:t>
      </w:r>
      <w:r w:rsidR="00D22569" w:rsidRPr="007235BE">
        <w:rPr>
          <w:rFonts w:ascii="Arial" w:hAnsi="Arial" w:cs="Arial"/>
        </w:rPr>
        <w:t>03</w:t>
      </w:r>
    </w:p>
    <w:p w14:paraId="1B5CFB34" w14:textId="1A75F090" w:rsidR="008D50EB" w:rsidRDefault="00D103F8" w:rsidP="0059226A">
      <w:pPr>
        <w:widowControl/>
        <w:numPr>
          <w:ilvl w:val="1"/>
          <w:numId w:val="13"/>
        </w:numPr>
        <w:adjustRightInd/>
        <w:spacing w:line="276" w:lineRule="auto"/>
        <w:jc w:val="left"/>
        <w:textAlignment w:val="auto"/>
        <w:rPr>
          <w:rFonts w:ascii="Arial" w:hAnsi="Arial" w:cs="Arial"/>
        </w:rPr>
      </w:pPr>
      <w:r w:rsidRPr="00023B6E">
        <w:rPr>
          <w:rFonts w:ascii="Arial" w:hAnsi="Arial" w:cs="Arial"/>
        </w:rPr>
        <w:t>Nadzór nad realizacją Umowy ze strony Wykonawcy sprawuje</w:t>
      </w:r>
      <w:r w:rsidR="007235BE">
        <w:rPr>
          <w:rFonts w:ascii="Arial" w:hAnsi="Arial" w:cs="Arial"/>
        </w:rPr>
        <w:t>:</w:t>
      </w:r>
      <w:r w:rsidRPr="00023B6E">
        <w:rPr>
          <w:rFonts w:ascii="Arial" w:hAnsi="Arial" w:cs="Arial"/>
        </w:rPr>
        <w:t xml:space="preserve"> </w:t>
      </w:r>
      <w:r w:rsidR="00EF7DFD">
        <w:rPr>
          <w:rFonts w:ascii="Arial" w:hAnsi="Arial" w:cs="Arial"/>
        </w:rPr>
        <w:t>………….</w:t>
      </w:r>
      <w:r w:rsidR="007235BE">
        <w:rPr>
          <w:rFonts w:ascii="Arial" w:hAnsi="Arial" w:cs="Arial"/>
        </w:rPr>
        <w:t>.</w:t>
      </w:r>
    </w:p>
    <w:p w14:paraId="41C23EEC" w14:textId="77777777" w:rsidR="007235BE" w:rsidRPr="00023B6E" w:rsidRDefault="007235BE" w:rsidP="007235BE">
      <w:pPr>
        <w:widowControl/>
        <w:adjustRightInd/>
        <w:spacing w:line="276" w:lineRule="auto"/>
        <w:ind w:left="357"/>
        <w:jc w:val="left"/>
        <w:textAlignment w:val="auto"/>
        <w:rPr>
          <w:rFonts w:ascii="Arial" w:hAnsi="Arial" w:cs="Arial"/>
        </w:rPr>
      </w:pPr>
    </w:p>
    <w:p w14:paraId="544F238E" w14:textId="67E846D5" w:rsidR="00580556" w:rsidRPr="00023B6E" w:rsidRDefault="00580556" w:rsidP="0059226A">
      <w:pPr>
        <w:spacing w:line="276" w:lineRule="auto"/>
        <w:jc w:val="center"/>
        <w:textAlignment w:val="auto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§ 1</w:t>
      </w:r>
      <w:r w:rsidR="00481867">
        <w:rPr>
          <w:rFonts w:ascii="Arial" w:hAnsi="Arial" w:cs="Arial"/>
          <w:b/>
        </w:rPr>
        <w:t>2</w:t>
      </w:r>
    </w:p>
    <w:p w14:paraId="7B13D294" w14:textId="77777777" w:rsidR="00CD5479" w:rsidRPr="00023B6E" w:rsidRDefault="00CD5479" w:rsidP="0059226A">
      <w:pPr>
        <w:spacing w:line="276" w:lineRule="auto"/>
        <w:jc w:val="center"/>
        <w:textAlignment w:val="auto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RODO</w:t>
      </w:r>
    </w:p>
    <w:p w14:paraId="2010AFFD" w14:textId="0F574851" w:rsidR="00845927" w:rsidRPr="00023B6E" w:rsidRDefault="00580556" w:rsidP="00BC0664">
      <w:pPr>
        <w:spacing w:line="276" w:lineRule="auto"/>
        <w:textAlignment w:val="auto"/>
        <w:rPr>
          <w:rFonts w:ascii="Arial" w:eastAsia="Calibri" w:hAnsi="Arial" w:cs="Arial"/>
          <w:color w:val="000000"/>
          <w:lang w:eastAsia="en-US"/>
        </w:rPr>
      </w:pPr>
      <w:r w:rsidRPr="00023B6E">
        <w:rPr>
          <w:rFonts w:ascii="Arial" w:hAnsi="Arial" w:cs="Arial"/>
        </w:rPr>
        <w:t>Wykonawca oświadcz</w:t>
      </w:r>
      <w:r w:rsidR="00CD5479" w:rsidRPr="00023B6E">
        <w:rPr>
          <w:rFonts w:ascii="Arial" w:hAnsi="Arial" w:cs="Arial"/>
        </w:rPr>
        <w:t>a</w:t>
      </w:r>
      <w:r w:rsidRPr="00023B6E">
        <w:rPr>
          <w:rFonts w:ascii="Arial" w:hAnsi="Arial" w:cs="Arial"/>
        </w:rPr>
        <w:t xml:space="preserve">, że </w:t>
      </w:r>
      <w:r w:rsidRPr="00023B6E">
        <w:rPr>
          <w:rFonts w:ascii="Arial" w:eastAsia="Calibri" w:hAnsi="Arial" w:cs="Arial"/>
          <w:color w:val="000000"/>
          <w:lang w:eastAsia="en-US"/>
        </w:rPr>
        <w:t xml:space="preserve">wypełnił obowiązki informacyjne przewidziane w art. 13 lub art. 14 RODO </w:t>
      </w:r>
      <w:r w:rsidRPr="00023B6E">
        <w:rPr>
          <w:rFonts w:ascii="Arial" w:hAnsi="Arial" w:cs="Arial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Pr="00023B6E">
        <w:rPr>
          <w:rFonts w:ascii="Arial" w:eastAsia="Calibri" w:hAnsi="Arial" w:cs="Arial"/>
          <w:color w:val="000000"/>
          <w:lang w:eastAsia="en-US"/>
        </w:rPr>
        <w:t xml:space="preserve"> </w:t>
      </w:r>
      <w:r w:rsidRPr="00023B6E">
        <w:rPr>
          <w:rFonts w:ascii="Arial" w:hAnsi="Arial" w:cs="Arial"/>
        </w:rPr>
        <w:t xml:space="preserve">(Dz. Urz. UE L 119 z 04.05.2016, str. 1) </w:t>
      </w:r>
      <w:r w:rsidR="00D81415" w:rsidRPr="00023B6E">
        <w:rPr>
          <w:rFonts w:ascii="Arial" w:eastAsia="Calibri" w:hAnsi="Arial" w:cs="Arial"/>
          <w:color w:val="000000"/>
          <w:lang w:eastAsia="en-US"/>
        </w:rPr>
        <w:t>wobec osób</w:t>
      </w:r>
      <w:r w:rsidRPr="00023B6E">
        <w:rPr>
          <w:rFonts w:ascii="Arial" w:eastAsia="Calibri" w:hAnsi="Arial" w:cs="Arial"/>
          <w:color w:val="000000"/>
          <w:lang w:eastAsia="en-US"/>
        </w:rPr>
        <w:t xml:space="preserve"> fizycznych, </w:t>
      </w:r>
      <w:r w:rsidRPr="00023B6E">
        <w:rPr>
          <w:rFonts w:ascii="Arial" w:eastAsia="Calibri" w:hAnsi="Arial" w:cs="Arial"/>
          <w:lang w:eastAsia="en-US"/>
        </w:rPr>
        <w:t>od których dane osobowe bezpośrednio lub pośrednio pozyskał</w:t>
      </w:r>
      <w:r w:rsidRPr="00023B6E">
        <w:rPr>
          <w:rFonts w:ascii="Arial" w:eastAsia="Calibri" w:hAnsi="Arial" w:cs="Arial"/>
          <w:color w:val="000000"/>
          <w:lang w:eastAsia="en-US"/>
        </w:rPr>
        <w:t xml:space="preserve"> w celu ubiegania się o udzielenie zamówienia publicznego w niniejszym postępowaniu</w:t>
      </w:r>
      <w:r w:rsidRPr="00023B6E">
        <w:rPr>
          <w:rFonts w:ascii="Arial" w:eastAsia="Calibri" w:hAnsi="Arial" w:cs="Arial"/>
          <w:lang w:eastAsia="en-US"/>
        </w:rPr>
        <w:t xml:space="preserve"> (zgodnie z treścią oferty). </w:t>
      </w:r>
    </w:p>
    <w:p w14:paraId="3B3C2DEA" w14:textId="6FD3C144" w:rsidR="00357255" w:rsidRDefault="00580556" w:rsidP="0059226A">
      <w:pPr>
        <w:spacing w:line="276" w:lineRule="auto"/>
        <w:jc w:val="center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§ 1</w:t>
      </w:r>
      <w:r w:rsidR="00481867">
        <w:rPr>
          <w:rFonts w:ascii="Arial" w:hAnsi="Arial" w:cs="Arial"/>
          <w:b/>
        </w:rPr>
        <w:t>3</w:t>
      </w:r>
    </w:p>
    <w:p w14:paraId="4CA81C69" w14:textId="77777777" w:rsidR="00481867" w:rsidRPr="00023B6E" w:rsidRDefault="00481867" w:rsidP="00481867">
      <w:pPr>
        <w:pStyle w:val="Akapitzlist"/>
        <w:numPr>
          <w:ilvl w:val="1"/>
          <w:numId w:val="11"/>
        </w:numPr>
        <w:tabs>
          <w:tab w:val="clear" w:pos="144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023B6E">
        <w:rPr>
          <w:rFonts w:ascii="Arial" w:hAnsi="Arial" w:cs="Arial"/>
          <w:sz w:val="20"/>
          <w:szCs w:val="20"/>
        </w:rPr>
        <w:t>Zmiana umowy wymaga formy pisemnej pod rygorem nieważności, za wyjątkiem przypadków opisanych w umowie.</w:t>
      </w:r>
    </w:p>
    <w:p w14:paraId="6856C7E7" w14:textId="77777777" w:rsidR="00481867" w:rsidRPr="00023B6E" w:rsidRDefault="00481867" w:rsidP="00481867">
      <w:pPr>
        <w:pStyle w:val="Akapitzlist"/>
        <w:numPr>
          <w:ilvl w:val="1"/>
          <w:numId w:val="11"/>
        </w:numPr>
        <w:tabs>
          <w:tab w:val="clear" w:pos="144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023B6E">
        <w:rPr>
          <w:rFonts w:ascii="Arial" w:hAnsi="Arial" w:cs="Arial"/>
          <w:sz w:val="20"/>
          <w:szCs w:val="20"/>
        </w:rPr>
        <w:t>W sprawach nie uregulowanych niniejszą umową mają zastosowanie przepisy Kodeksu Cywilnego.</w:t>
      </w:r>
    </w:p>
    <w:p w14:paraId="643FC800" w14:textId="77777777" w:rsidR="00481867" w:rsidRPr="00023B6E" w:rsidRDefault="00481867" w:rsidP="00481867">
      <w:pPr>
        <w:pStyle w:val="Akapitzlist"/>
        <w:numPr>
          <w:ilvl w:val="1"/>
          <w:numId w:val="11"/>
        </w:numPr>
        <w:tabs>
          <w:tab w:val="clear" w:pos="144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023B6E">
        <w:rPr>
          <w:rFonts w:ascii="Arial" w:hAnsi="Arial" w:cs="Arial"/>
          <w:sz w:val="20"/>
          <w:szCs w:val="20"/>
        </w:rPr>
        <w:t>Wszelkie spory wynikające z realizacji niniejszej umowy rozstrzygane będą na zasadach wzajemnych negocjacji przez wyznaczonych pełnomocników.</w:t>
      </w:r>
    </w:p>
    <w:p w14:paraId="7DE89518" w14:textId="77777777" w:rsidR="00481867" w:rsidRDefault="00481867" w:rsidP="00481867">
      <w:pPr>
        <w:pStyle w:val="Akapitzlist"/>
        <w:numPr>
          <w:ilvl w:val="1"/>
          <w:numId w:val="11"/>
        </w:numPr>
        <w:tabs>
          <w:tab w:val="clear" w:pos="144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023B6E">
        <w:rPr>
          <w:rFonts w:ascii="Arial" w:hAnsi="Arial" w:cs="Arial"/>
          <w:sz w:val="20"/>
          <w:szCs w:val="20"/>
        </w:rPr>
        <w:t>Jeżeli strony nie osiągną kompromisu wówczas sporne sprawy kierowane będą do sądu powszechnego właściwego dla siedziby Zamawiającego.</w:t>
      </w:r>
    </w:p>
    <w:p w14:paraId="0EBA3BE8" w14:textId="094FF77D" w:rsidR="00357255" w:rsidRPr="00481867" w:rsidRDefault="00357255" w:rsidP="0059226A">
      <w:pPr>
        <w:pStyle w:val="Akapitzlist"/>
        <w:numPr>
          <w:ilvl w:val="1"/>
          <w:numId w:val="11"/>
        </w:numPr>
        <w:tabs>
          <w:tab w:val="clear" w:pos="144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81867">
        <w:rPr>
          <w:rFonts w:ascii="Arial" w:hAnsi="Arial" w:cs="Arial"/>
        </w:rPr>
        <w:t xml:space="preserve">Umowę sporządzono w </w:t>
      </w:r>
      <w:r w:rsidR="00D22569" w:rsidRPr="00481867">
        <w:rPr>
          <w:rFonts w:ascii="Arial" w:hAnsi="Arial" w:cs="Arial"/>
        </w:rPr>
        <w:t>dwóch</w:t>
      </w:r>
      <w:r w:rsidRPr="00481867">
        <w:rPr>
          <w:rFonts w:ascii="Arial" w:hAnsi="Arial" w:cs="Arial"/>
        </w:rPr>
        <w:t xml:space="preserve"> jednobrzmiących egzemplarzach, </w:t>
      </w:r>
      <w:r w:rsidR="00D22569" w:rsidRPr="00481867">
        <w:rPr>
          <w:rFonts w:ascii="Arial" w:hAnsi="Arial" w:cs="Arial"/>
        </w:rPr>
        <w:t>p</w:t>
      </w:r>
      <w:bookmarkStart w:id="0" w:name="_GoBack"/>
      <w:bookmarkEnd w:id="0"/>
      <w:r w:rsidR="00D22569" w:rsidRPr="00481867">
        <w:rPr>
          <w:rFonts w:ascii="Arial" w:hAnsi="Arial" w:cs="Arial"/>
        </w:rPr>
        <w:t>o jednym</w:t>
      </w:r>
      <w:r w:rsidR="00212C59" w:rsidRPr="00481867">
        <w:rPr>
          <w:rFonts w:ascii="Arial" w:hAnsi="Arial" w:cs="Arial"/>
        </w:rPr>
        <w:t xml:space="preserve"> dla Zamawiającego</w:t>
      </w:r>
      <w:r w:rsidR="00D22569" w:rsidRPr="00481867">
        <w:rPr>
          <w:rFonts w:ascii="Arial" w:hAnsi="Arial" w:cs="Arial"/>
        </w:rPr>
        <w:t xml:space="preserve"> i </w:t>
      </w:r>
      <w:r w:rsidR="00212C59" w:rsidRPr="00481867">
        <w:rPr>
          <w:rFonts w:ascii="Arial" w:hAnsi="Arial" w:cs="Arial"/>
        </w:rPr>
        <w:t xml:space="preserve">Wykonawcy. </w:t>
      </w:r>
    </w:p>
    <w:p w14:paraId="1998FB37" w14:textId="564E7C2D" w:rsidR="00CF7522" w:rsidRPr="00023B6E" w:rsidRDefault="00CF7522" w:rsidP="0059226A">
      <w:pPr>
        <w:spacing w:line="276" w:lineRule="auto"/>
        <w:rPr>
          <w:rFonts w:ascii="Arial" w:hAnsi="Arial" w:cs="Arial"/>
          <w:b/>
        </w:rPr>
      </w:pPr>
    </w:p>
    <w:p w14:paraId="1BFEAFCE" w14:textId="77777777" w:rsidR="00655555" w:rsidRPr="00023B6E" w:rsidRDefault="00655555" w:rsidP="0059226A">
      <w:pPr>
        <w:spacing w:line="276" w:lineRule="auto"/>
        <w:rPr>
          <w:rFonts w:ascii="Arial" w:hAnsi="Arial" w:cs="Arial"/>
          <w:b/>
        </w:rPr>
      </w:pPr>
    </w:p>
    <w:p w14:paraId="1CEA2ED8" w14:textId="6CEDCF14" w:rsidR="002433F8" w:rsidRPr="00023B6E" w:rsidRDefault="00D22569" w:rsidP="00CF7522">
      <w:pPr>
        <w:spacing w:line="276" w:lineRule="auto"/>
        <w:rPr>
          <w:rFonts w:ascii="Arial" w:hAnsi="Arial" w:cs="Arial"/>
          <w:b/>
        </w:rPr>
      </w:pPr>
      <w:r w:rsidRPr="00023B6E">
        <w:rPr>
          <w:rFonts w:ascii="Arial" w:hAnsi="Arial" w:cs="Arial"/>
          <w:b/>
        </w:rPr>
        <w:t>Zamawiający</w:t>
      </w:r>
      <w:r w:rsidR="00357255" w:rsidRPr="00023B6E">
        <w:rPr>
          <w:rFonts w:ascii="Arial" w:hAnsi="Arial" w:cs="Arial"/>
          <w:b/>
        </w:rPr>
        <w:tab/>
      </w:r>
      <w:r w:rsidR="00CF7522" w:rsidRPr="00023B6E">
        <w:rPr>
          <w:rFonts w:ascii="Arial" w:hAnsi="Arial" w:cs="Arial"/>
          <w:b/>
        </w:rPr>
        <w:tab/>
      </w:r>
      <w:r w:rsidR="00CF7522" w:rsidRPr="00023B6E">
        <w:rPr>
          <w:rFonts w:ascii="Arial" w:hAnsi="Arial" w:cs="Arial"/>
          <w:b/>
        </w:rPr>
        <w:tab/>
      </w:r>
      <w:r w:rsidR="00CF7522" w:rsidRPr="00023B6E">
        <w:rPr>
          <w:rFonts w:ascii="Arial" w:hAnsi="Arial" w:cs="Arial"/>
          <w:b/>
        </w:rPr>
        <w:tab/>
      </w:r>
      <w:r w:rsidR="00CF7522" w:rsidRPr="00023B6E">
        <w:rPr>
          <w:rFonts w:ascii="Arial" w:hAnsi="Arial" w:cs="Arial"/>
          <w:b/>
        </w:rPr>
        <w:tab/>
      </w:r>
      <w:r w:rsidR="00CF7522" w:rsidRPr="00023B6E">
        <w:rPr>
          <w:rFonts w:ascii="Arial" w:hAnsi="Arial" w:cs="Arial"/>
          <w:b/>
        </w:rPr>
        <w:tab/>
      </w:r>
      <w:r w:rsidR="00CF7522" w:rsidRPr="00023B6E">
        <w:rPr>
          <w:rFonts w:ascii="Arial" w:hAnsi="Arial" w:cs="Arial"/>
          <w:b/>
        </w:rPr>
        <w:tab/>
      </w:r>
      <w:r w:rsidR="00CF7522" w:rsidRPr="00023B6E">
        <w:rPr>
          <w:rFonts w:ascii="Arial" w:hAnsi="Arial" w:cs="Arial"/>
          <w:b/>
        </w:rPr>
        <w:tab/>
      </w:r>
      <w:r w:rsidR="00CF7522" w:rsidRPr="00023B6E">
        <w:rPr>
          <w:rFonts w:ascii="Arial" w:hAnsi="Arial" w:cs="Arial"/>
          <w:b/>
        </w:rPr>
        <w:tab/>
      </w:r>
      <w:r w:rsidRPr="00023B6E">
        <w:rPr>
          <w:rFonts w:ascii="Arial" w:hAnsi="Arial" w:cs="Arial"/>
          <w:b/>
        </w:rPr>
        <w:t>Wykonawca</w:t>
      </w:r>
      <w:r w:rsidRPr="00023B6E">
        <w:rPr>
          <w:rFonts w:ascii="Arial" w:hAnsi="Arial" w:cs="Arial"/>
          <w:b/>
        </w:rPr>
        <w:tab/>
      </w:r>
    </w:p>
    <w:p w14:paraId="5F13E158" w14:textId="77777777" w:rsidR="0077467E" w:rsidRDefault="0077467E" w:rsidP="00CF7522">
      <w:pPr>
        <w:spacing w:line="276" w:lineRule="auto"/>
        <w:rPr>
          <w:rFonts w:ascii="Arial" w:hAnsi="Arial" w:cs="Arial"/>
          <w:b/>
        </w:rPr>
      </w:pPr>
    </w:p>
    <w:p w14:paraId="4700EB4E" w14:textId="77777777" w:rsidR="0025553A" w:rsidRPr="00023B6E" w:rsidRDefault="0025553A" w:rsidP="00CF7522">
      <w:pPr>
        <w:spacing w:line="276" w:lineRule="auto"/>
        <w:rPr>
          <w:rFonts w:ascii="Arial" w:hAnsi="Arial" w:cs="Arial"/>
          <w:b/>
        </w:rPr>
      </w:pPr>
    </w:p>
    <w:p w14:paraId="28496811" w14:textId="77777777" w:rsidR="0077467E" w:rsidRPr="00023B6E" w:rsidRDefault="0077467E" w:rsidP="00CF7522">
      <w:pPr>
        <w:spacing w:line="276" w:lineRule="auto"/>
        <w:rPr>
          <w:rFonts w:ascii="Arial" w:hAnsi="Arial" w:cs="Arial"/>
        </w:rPr>
      </w:pPr>
      <w:r w:rsidRPr="00023B6E">
        <w:rPr>
          <w:rFonts w:ascii="Arial" w:hAnsi="Arial" w:cs="Arial"/>
          <w:b/>
        </w:rPr>
        <w:t>………………..…..</w:t>
      </w:r>
      <w:r w:rsidRPr="00023B6E">
        <w:rPr>
          <w:rFonts w:ascii="Arial" w:hAnsi="Arial" w:cs="Arial"/>
          <w:b/>
        </w:rPr>
        <w:tab/>
      </w:r>
      <w:r w:rsidRPr="00023B6E">
        <w:rPr>
          <w:rFonts w:ascii="Arial" w:hAnsi="Arial" w:cs="Arial"/>
          <w:b/>
        </w:rPr>
        <w:tab/>
      </w:r>
      <w:r w:rsidRPr="00023B6E">
        <w:rPr>
          <w:rFonts w:ascii="Arial" w:hAnsi="Arial" w:cs="Arial"/>
          <w:b/>
        </w:rPr>
        <w:tab/>
      </w:r>
      <w:r w:rsidRPr="00023B6E">
        <w:rPr>
          <w:rFonts w:ascii="Arial" w:hAnsi="Arial" w:cs="Arial"/>
          <w:b/>
        </w:rPr>
        <w:tab/>
      </w:r>
      <w:r w:rsidRPr="00023B6E">
        <w:rPr>
          <w:rFonts w:ascii="Arial" w:hAnsi="Arial" w:cs="Arial"/>
          <w:b/>
        </w:rPr>
        <w:tab/>
      </w:r>
      <w:r w:rsidRPr="00023B6E">
        <w:rPr>
          <w:rFonts w:ascii="Arial" w:hAnsi="Arial" w:cs="Arial"/>
          <w:b/>
        </w:rPr>
        <w:tab/>
      </w:r>
      <w:r w:rsidRPr="00023B6E">
        <w:rPr>
          <w:rFonts w:ascii="Arial" w:hAnsi="Arial" w:cs="Arial"/>
          <w:b/>
        </w:rPr>
        <w:tab/>
      </w:r>
      <w:r w:rsidRPr="00023B6E">
        <w:rPr>
          <w:rFonts w:ascii="Arial" w:hAnsi="Arial" w:cs="Arial"/>
          <w:b/>
        </w:rPr>
        <w:tab/>
        <w:t>…………………………….</w:t>
      </w:r>
    </w:p>
    <w:sectPr w:rsidR="0077467E" w:rsidRPr="00023B6E" w:rsidSect="002E42A9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70FA9" w14:textId="77777777" w:rsidR="00110027" w:rsidRDefault="00110027">
      <w:pPr>
        <w:spacing w:line="240" w:lineRule="auto"/>
      </w:pPr>
      <w:r>
        <w:separator/>
      </w:r>
    </w:p>
  </w:endnote>
  <w:endnote w:type="continuationSeparator" w:id="0">
    <w:p w14:paraId="227517E1" w14:textId="77777777" w:rsidR="00110027" w:rsidRDefault="001100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970D6" w14:textId="77777777" w:rsidR="003E2516" w:rsidRDefault="003368BE" w:rsidP="003572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25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FA967D" w14:textId="77777777" w:rsidR="003E2516" w:rsidRDefault="003E2516" w:rsidP="003572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8543451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EC954D" w14:textId="77777777" w:rsidR="00FA6ADE" w:rsidRPr="000C530D" w:rsidRDefault="00FA6AD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530D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368BE" w:rsidRPr="000C530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C530D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3368BE" w:rsidRPr="000C530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352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3368BE" w:rsidRPr="000C530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0C530D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368BE" w:rsidRPr="000C530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C530D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3368BE" w:rsidRPr="000C530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352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3368BE" w:rsidRPr="000C530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C285FB8" w14:textId="77777777" w:rsidR="003E2516" w:rsidRPr="000C530D" w:rsidRDefault="003E2516" w:rsidP="00357255">
    <w:pPr>
      <w:pStyle w:val="Stopka"/>
      <w:tabs>
        <w:tab w:val="left" w:pos="168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A0948" w14:textId="77777777" w:rsidR="00110027" w:rsidRDefault="00110027">
      <w:pPr>
        <w:spacing w:line="240" w:lineRule="auto"/>
      </w:pPr>
      <w:r>
        <w:separator/>
      </w:r>
    </w:p>
  </w:footnote>
  <w:footnote w:type="continuationSeparator" w:id="0">
    <w:p w14:paraId="119911D8" w14:textId="77777777" w:rsidR="00110027" w:rsidRDefault="001100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3FB2C" w14:textId="562A3E64" w:rsidR="003E2516" w:rsidRDefault="00481867" w:rsidP="00481867">
    <w:pPr>
      <w:pStyle w:val="Nagwek"/>
      <w:jc w:val="right"/>
    </w:pPr>
    <w:r>
      <w:t>Projektowane postanowienia umowne w sprawie zamówienia publicznego</w:t>
    </w:r>
  </w:p>
  <w:p w14:paraId="68B79A74" w14:textId="77777777" w:rsidR="003E2516" w:rsidRPr="000706AD" w:rsidRDefault="003E25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5000707"/>
    <w:multiLevelType w:val="hybridMultilevel"/>
    <w:tmpl w:val="E7BA8C02"/>
    <w:lvl w:ilvl="0" w:tplc="C13CBC2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70544"/>
    <w:multiLevelType w:val="hybridMultilevel"/>
    <w:tmpl w:val="B3765744"/>
    <w:lvl w:ilvl="0" w:tplc="01D4798C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 w:tplc="2482ECA4">
      <w:start w:val="1"/>
      <w:numFmt w:val="decimal"/>
      <w:lvlText w:val="%2."/>
      <w:lvlJc w:val="left"/>
      <w:pPr>
        <w:tabs>
          <w:tab w:val="num" w:pos="0"/>
        </w:tabs>
        <w:ind w:left="357" w:hanging="357"/>
      </w:pPr>
      <w:rPr>
        <w:rFonts w:hint="default"/>
        <w:b w:val="0"/>
        <w:bCs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83B26"/>
    <w:multiLevelType w:val="hybridMultilevel"/>
    <w:tmpl w:val="E6C82C40"/>
    <w:lvl w:ilvl="0" w:tplc="854C4834">
      <w:start w:val="6"/>
      <w:numFmt w:val="bullet"/>
      <w:lvlText w:val=""/>
      <w:lvlJc w:val="left"/>
      <w:pPr>
        <w:tabs>
          <w:tab w:val="num" w:pos="357"/>
        </w:tabs>
        <w:ind w:left="581" w:hanging="224"/>
      </w:pPr>
      <w:rPr>
        <w:rFonts w:ascii="Symbol" w:hAnsi="Symbol" w:hint="default"/>
        <w:sz w:val="20"/>
        <w:szCs w:val="20"/>
      </w:rPr>
    </w:lvl>
    <w:lvl w:ilvl="1" w:tplc="E80A837E">
      <w:start w:val="4"/>
      <w:numFmt w:val="decimal"/>
      <w:lvlText w:val="%2."/>
      <w:lvlJc w:val="left"/>
      <w:pPr>
        <w:tabs>
          <w:tab w:val="num" w:pos="0"/>
        </w:tabs>
        <w:ind w:left="357" w:hanging="357"/>
      </w:pPr>
      <w:rPr>
        <w:rFonts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919FE"/>
    <w:multiLevelType w:val="hybridMultilevel"/>
    <w:tmpl w:val="612AEC52"/>
    <w:lvl w:ilvl="0" w:tplc="A3EC16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83958"/>
    <w:multiLevelType w:val="hybridMultilevel"/>
    <w:tmpl w:val="7B1C7A20"/>
    <w:lvl w:ilvl="0" w:tplc="9234662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color w:val="auto"/>
        <w:sz w:val="20"/>
        <w:szCs w:val="20"/>
      </w:rPr>
    </w:lvl>
    <w:lvl w:ilvl="1" w:tplc="344CA7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4801D4"/>
    <w:multiLevelType w:val="hybridMultilevel"/>
    <w:tmpl w:val="B6D46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85233"/>
    <w:multiLevelType w:val="hybridMultilevel"/>
    <w:tmpl w:val="785A8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A6159"/>
    <w:multiLevelType w:val="hybridMultilevel"/>
    <w:tmpl w:val="D6C61EBA"/>
    <w:lvl w:ilvl="0" w:tplc="319A719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sz w:val="22"/>
        <w:szCs w:val="22"/>
      </w:rPr>
    </w:lvl>
    <w:lvl w:ilvl="1" w:tplc="344CA7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F83235"/>
    <w:multiLevelType w:val="hybridMultilevel"/>
    <w:tmpl w:val="B1941EE0"/>
    <w:lvl w:ilvl="0" w:tplc="50DC668E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85C2789"/>
    <w:multiLevelType w:val="hybridMultilevel"/>
    <w:tmpl w:val="EB3861A2"/>
    <w:lvl w:ilvl="0" w:tplc="1318B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E441AD"/>
    <w:multiLevelType w:val="hybridMultilevel"/>
    <w:tmpl w:val="8D322CF8"/>
    <w:lvl w:ilvl="0" w:tplc="85F0DB8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949802E8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9662DC"/>
    <w:multiLevelType w:val="hybridMultilevel"/>
    <w:tmpl w:val="9D38074E"/>
    <w:lvl w:ilvl="0" w:tplc="AD9EF3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53710"/>
    <w:multiLevelType w:val="hybridMultilevel"/>
    <w:tmpl w:val="6F581084"/>
    <w:lvl w:ilvl="0" w:tplc="949802E8">
      <w:start w:val="1"/>
      <w:numFmt w:val="lowerLetter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5EB0DA60">
      <w:start w:val="1"/>
      <w:numFmt w:val="bullet"/>
      <w:lvlText w:val=""/>
      <w:lvlJc w:val="left"/>
      <w:pPr>
        <w:tabs>
          <w:tab w:val="num" w:pos="1080"/>
        </w:tabs>
        <w:ind w:left="1193" w:hanging="113"/>
      </w:pPr>
      <w:rPr>
        <w:rFonts w:ascii="Symbol" w:hAnsi="Symbol" w:hint="default"/>
        <w:color w:val="auto"/>
      </w:rPr>
    </w:lvl>
    <w:lvl w:ilvl="2" w:tplc="D59C749C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3" w:tplc="7A802152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E15913"/>
    <w:multiLevelType w:val="hybridMultilevel"/>
    <w:tmpl w:val="5D785216"/>
    <w:lvl w:ilvl="0" w:tplc="949802E8">
      <w:start w:val="1"/>
      <w:numFmt w:val="lowerLetter"/>
      <w:lvlText w:val="%1)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2A571949"/>
    <w:multiLevelType w:val="hybridMultilevel"/>
    <w:tmpl w:val="8B92CAEE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2A9F460F"/>
    <w:multiLevelType w:val="hybridMultilevel"/>
    <w:tmpl w:val="01743310"/>
    <w:lvl w:ilvl="0" w:tplc="50DC668E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331F13"/>
    <w:multiLevelType w:val="hybridMultilevel"/>
    <w:tmpl w:val="38DA4F76"/>
    <w:lvl w:ilvl="0" w:tplc="E208F0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color w:val="auto"/>
        <w:sz w:val="20"/>
        <w:szCs w:val="20"/>
      </w:rPr>
    </w:lvl>
    <w:lvl w:ilvl="1" w:tplc="43104F4A">
      <w:start w:val="2"/>
      <w:numFmt w:val="bullet"/>
      <w:lvlText w:val=""/>
      <w:lvlJc w:val="left"/>
      <w:pPr>
        <w:tabs>
          <w:tab w:val="num" w:pos="714"/>
        </w:tabs>
        <w:ind w:left="884" w:hanging="284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8B2370"/>
    <w:multiLevelType w:val="hybridMultilevel"/>
    <w:tmpl w:val="71CE8364"/>
    <w:lvl w:ilvl="0" w:tplc="5D782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83F1A"/>
    <w:multiLevelType w:val="hybridMultilevel"/>
    <w:tmpl w:val="F7B6BDAC"/>
    <w:lvl w:ilvl="0" w:tplc="1564E43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color w:val="auto"/>
      </w:rPr>
    </w:lvl>
    <w:lvl w:ilvl="1" w:tplc="82B4B7E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1467A1"/>
    <w:multiLevelType w:val="hybridMultilevel"/>
    <w:tmpl w:val="6002C0F2"/>
    <w:lvl w:ilvl="0" w:tplc="E7FEAF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color w:val="auto"/>
      </w:rPr>
    </w:lvl>
    <w:lvl w:ilvl="1" w:tplc="43104F4A">
      <w:start w:val="2"/>
      <w:numFmt w:val="bullet"/>
      <w:lvlText w:val=""/>
      <w:lvlJc w:val="left"/>
      <w:pPr>
        <w:tabs>
          <w:tab w:val="num" w:pos="714"/>
        </w:tabs>
        <w:ind w:left="884" w:hanging="284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DA28D0"/>
    <w:multiLevelType w:val="hybridMultilevel"/>
    <w:tmpl w:val="E45E8426"/>
    <w:lvl w:ilvl="0" w:tplc="3E384E6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7D5A2C"/>
    <w:multiLevelType w:val="hybridMultilevel"/>
    <w:tmpl w:val="C10A4240"/>
    <w:lvl w:ilvl="0" w:tplc="B4DA7FD6">
      <w:start w:val="1"/>
      <w:numFmt w:val="lowerLetter"/>
      <w:lvlText w:val="%1)"/>
      <w:lvlJc w:val="left"/>
      <w:pPr>
        <w:tabs>
          <w:tab w:val="num" w:pos="-840"/>
        </w:tabs>
        <w:ind w:left="1320" w:hanging="360"/>
      </w:pPr>
    </w:lvl>
    <w:lvl w:ilvl="1" w:tplc="4FDAE50E">
      <w:start w:val="1"/>
      <w:numFmt w:val="lowerLetter"/>
      <w:lvlText w:val="%2)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9E50D0"/>
    <w:multiLevelType w:val="hybridMultilevel"/>
    <w:tmpl w:val="0CF0A0D6"/>
    <w:lvl w:ilvl="0" w:tplc="B1A8E57C">
      <w:start w:val="2"/>
      <w:numFmt w:val="decimal"/>
      <w:lvlText w:val="%1."/>
      <w:lvlJc w:val="left"/>
      <w:pPr>
        <w:ind w:left="179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22544"/>
    <w:multiLevelType w:val="hybridMultilevel"/>
    <w:tmpl w:val="EB8E2E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D37326"/>
    <w:multiLevelType w:val="hybridMultilevel"/>
    <w:tmpl w:val="EBD4A446"/>
    <w:lvl w:ilvl="0" w:tplc="7F3EF7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sz w:val="22"/>
        <w:szCs w:val="22"/>
      </w:rPr>
    </w:lvl>
    <w:lvl w:ilvl="1" w:tplc="344CA7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36DBB"/>
    <w:multiLevelType w:val="hybridMultilevel"/>
    <w:tmpl w:val="150CEE46"/>
    <w:lvl w:ilvl="0" w:tplc="8536DBA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336816"/>
    <w:multiLevelType w:val="hybridMultilevel"/>
    <w:tmpl w:val="D5221144"/>
    <w:lvl w:ilvl="0" w:tplc="DFFA0218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BD46F3"/>
    <w:multiLevelType w:val="hybridMultilevel"/>
    <w:tmpl w:val="2F0EA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9537C"/>
    <w:multiLevelType w:val="hybridMultilevel"/>
    <w:tmpl w:val="CFE038FA"/>
    <w:lvl w:ilvl="0" w:tplc="229ADC3E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5E3743"/>
    <w:multiLevelType w:val="hybridMultilevel"/>
    <w:tmpl w:val="0828353A"/>
    <w:lvl w:ilvl="0" w:tplc="7CFA1A7E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2F01FC"/>
    <w:multiLevelType w:val="hybridMultilevel"/>
    <w:tmpl w:val="7AC0B138"/>
    <w:lvl w:ilvl="0" w:tplc="429601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A3597"/>
    <w:multiLevelType w:val="hybridMultilevel"/>
    <w:tmpl w:val="B71C24B0"/>
    <w:lvl w:ilvl="0" w:tplc="EDA678E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84CA5"/>
    <w:multiLevelType w:val="hybridMultilevel"/>
    <w:tmpl w:val="E1A4F11E"/>
    <w:lvl w:ilvl="0" w:tplc="A240231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1C30AB"/>
    <w:multiLevelType w:val="hybridMultilevel"/>
    <w:tmpl w:val="4DB45154"/>
    <w:lvl w:ilvl="0" w:tplc="6C8E14F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DDD666C"/>
    <w:multiLevelType w:val="hybridMultilevel"/>
    <w:tmpl w:val="894EF43C"/>
    <w:lvl w:ilvl="0" w:tplc="677EE73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362DD9"/>
    <w:multiLevelType w:val="hybridMultilevel"/>
    <w:tmpl w:val="76CCE6DE"/>
    <w:lvl w:ilvl="0" w:tplc="5A8AE4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0"/>
  </w:num>
  <w:num w:numId="3">
    <w:abstractNumId w:val="11"/>
  </w:num>
  <w:num w:numId="4">
    <w:abstractNumId w:val="17"/>
  </w:num>
  <w:num w:numId="5">
    <w:abstractNumId w:val="1"/>
  </w:num>
  <w:num w:numId="6">
    <w:abstractNumId w:val="25"/>
  </w:num>
  <w:num w:numId="7">
    <w:abstractNumId w:val="33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32"/>
  </w:num>
  <w:num w:numId="20">
    <w:abstractNumId w:val="3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2"/>
  </w:num>
  <w:num w:numId="24">
    <w:abstractNumId w:val="5"/>
  </w:num>
  <w:num w:numId="25">
    <w:abstractNumId w:val="3"/>
  </w:num>
  <w:num w:numId="26">
    <w:abstractNumId w:val="7"/>
  </w:num>
  <w:num w:numId="27">
    <w:abstractNumId w:val="26"/>
  </w:num>
  <w:num w:numId="28">
    <w:abstractNumId w:val="9"/>
  </w:num>
  <w:num w:numId="29">
    <w:abstractNumId w:val="23"/>
  </w:num>
  <w:num w:numId="30">
    <w:abstractNumId w:val="15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3"/>
  </w:num>
  <w:num w:numId="37">
    <w:abstractNumId w:val="14"/>
  </w:num>
  <w:num w:numId="38">
    <w:abstractNumId w:val="34"/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20"/>
  </w:num>
  <w:num w:numId="42">
    <w:abstractNumId w:val="18"/>
  </w:num>
  <w:num w:numId="4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D7"/>
    <w:rsid w:val="00004DAD"/>
    <w:rsid w:val="00005905"/>
    <w:rsid w:val="0002166C"/>
    <w:rsid w:val="00023B6E"/>
    <w:rsid w:val="000328F2"/>
    <w:rsid w:val="00047760"/>
    <w:rsid w:val="000560AC"/>
    <w:rsid w:val="00056341"/>
    <w:rsid w:val="0005785E"/>
    <w:rsid w:val="00082CD6"/>
    <w:rsid w:val="00091740"/>
    <w:rsid w:val="0009656B"/>
    <w:rsid w:val="000A6C3B"/>
    <w:rsid w:val="000B51E6"/>
    <w:rsid w:val="000C2BA1"/>
    <w:rsid w:val="000C530D"/>
    <w:rsid w:val="000C624A"/>
    <w:rsid w:val="001006D7"/>
    <w:rsid w:val="00101E4C"/>
    <w:rsid w:val="00110027"/>
    <w:rsid w:val="0012095B"/>
    <w:rsid w:val="00132978"/>
    <w:rsid w:val="0013752C"/>
    <w:rsid w:val="001376C2"/>
    <w:rsid w:val="001719D3"/>
    <w:rsid w:val="00172CDD"/>
    <w:rsid w:val="00177520"/>
    <w:rsid w:val="00184E07"/>
    <w:rsid w:val="00187DE1"/>
    <w:rsid w:val="00191C8F"/>
    <w:rsid w:val="001C00AD"/>
    <w:rsid w:val="001C54EF"/>
    <w:rsid w:val="001D45B6"/>
    <w:rsid w:val="001F594A"/>
    <w:rsid w:val="001F60F4"/>
    <w:rsid w:val="00203293"/>
    <w:rsid w:val="00212C59"/>
    <w:rsid w:val="00214996"/>
    <w:rsid w:val="00223AD8"/>
    <w:rsid w:val="00223CCE"/>
    <w:rsid w:val="00226168"/>
    <w:rsid w:val="00227049"/>
    <w:rsid w:val="00233FDE"/>
    <w:rsid w:val="002433F8"/>
    <w:rsid w:val="00254E34"/>
    <w:rsid w:val="0025553A"/>
    <w:rsid w:val="00263F95"/>
    <w:rsid w:val="002701A2"/>
    <w:rsid w:val="002729E9"/>
    <w:rsid w:val="00285E07"/>
    <w:rsid w:val="002A7880"/>
    <w:rsid w:val="002B3CEF"/>
    <w:rsid w:val="002B5A28"/>
    <w:rsid w:val="002C78C2"/>
    <w:rsid w:val="002E42A9"/>
    <w:rsid w:val="00301B95"/>
    <w:rsid w:val="00317707"/>
    <w:rsid w:val="00330D02"/>
    <w:rsid w:val="003368BE"/>
    <w:rsid w:val="003530E6"/>
    <w:rsid w:val="00357255"/>
    <w:rsid w:val="003730B7"/>
    <w:rsid w:val="00373C4A"/>
    <w:rsid w:val="00385F76"/>
    <w:rsid w:val="00396941"/>
    <w:rsid w:val="003A3C90"/>
    <w:rsid w:val="003B2FDA"/>
    <w:rsid w:val="003D410D"/>
    <w:rsid w:val="003D6F64"/>
    <w:rsid w:val="003E2516"/>
    <w:rsid w:val="003F74D4"/>
    <w:rsid w:val="004107D7"/>
    <w:rsid w:val="00410E0E"/>
    <w:rsid w:val="00431354"/>
    <w:rsid w:val="00433865"/>
    <w:rsid w:val="00442AD3"/>
    <w:rsid w:val="00453E84"/>
    <w:rsid w:val="00456973"/>
    <w:rsid w:val="00462172"/>
    <w:rsid w:val="00481867"/>
    <w:rsid w:val="0048191E"/>
    <w:rsid w:val="00484DAC"/>
    <w:rsid w:val="00493F0A"/>
    <w:rsid w:val="00495E67"/>
    <w:rsid w:val="004A6A15"/>
    <w:rsid w:val="004B1BA7"/>
    <w:rsid w:val="004B562A"/>
    <w:rsid w:val="004B6D2C"/>
    <w:rsid w:val="004B7FE6"/>
    <w:rsid w:val="004C6383"/>
    <w:rsid w:val="004D10F8"/>
    <w:rsid w:val="004F3574"/>
    <w:rsid w:val="00512E7C"/>
    <w:rsid w:val="00534F5F"/>
    <w:rsid w:val="005602CC"/>
    <w:rsid w:val="00576369"/>
    <w:rsid w:val="00577852"/>
    <w:rsid w:val="00580556"/>
    <w:rsid w:val="005836BC"/>
    <w:rsid w:val="0059226A"/>
    <w:rsid w:val="005A4AC1"/>
    <w:rsid w:val="005E1ECC"/>
    <w:rsid w:val="005E6691"/>
    <w:rsid w:val="005F5B54"/>
    <w:rsid w:val="006009FA"/>
    <w:rsid w:val="00602876"/>
    <w:rsid w:val="0062798F"/>
    <w:rsid w:val="006318DB"/>
    <w:rsid w:val="0064429B"/>
    <w:rsid w:val="00647BFB"/>
    <w:rsid w:val="00655555"/>
    <w:rsid w:val="0068538F"/>
    <w:rsid w:val="006E7663"/>
    <w:rsid w:val="006F0845"/>
    <w:rsid w:val="006F25A2"/>
    <w:rsid w:val="006F415B"/>
    <w:rsid w:val="00703879"/>
    <w:rsid w:val="00707333"/>
    <w:rsid w:val="00720B67"/>
    <w:rsid w:val="007235BE"/>
    <w:rsid w:val="007279C3"/>
    <w:rsid w:val="00730B50"/>
    <w:rsid w:val="007425FE"/>
    <w:rsid w:val="007440AF"/>
    <w:rsid w:val="00746846"/>
    <w:rsid w:val="007528AD"/>
    <w:rsid w:val="00763AF6"/>
    <w:rsid w:val="0077467E"/>
    <w:rsid w:val="007747DC"/>
    <w:rsid w:val="00776BAC"/>
    <w:rsid w:val="007A724F"/>
    <w:rsid w:val="007B3A2D"/>
    <w:rsid w:val="007E1804"/>
    <w:rsid w:val="007E2F8D"/>
    <w:rsid w:val="007F59BB"/>
    <w:rsid w:val="00805B8F"/>
    <w:rsid w:val="008216D9"/>
    <w:rsid w:val="00832F2A"/>
    <w:rsid w:val="00840C17"/>
    <w:rsid w:val="00845927"/>
    <w:rsid w:val="00846211"/>
    <w:rsid w:val="008766E8"/>
    <w:rsid w:val="0088092F"/>
    <w:rsid w:val="00880F72"/>
    <w:rsid w:val="00881753"/>
    <w:rsid w:val="00883E10"/>
    <w:rsid w:val="008864CE"/>
    <w:rsid w:val="00892626"/>
    <w:rsid w:val="00897F16"/>
    <w:rsid w:val="008C2691"/>
    <w:rsid w:val="008D0D53"/>
    <w:rsid w:val="008D36B5"/>
    <w:rsid w:val="008D50EB"/>
    <w:rsid w:val="008D7668"/>
    <w:rsid w:val="008E1E32"/>
    <w:rsid w:val="008E3B7B"/>
    <w:rsid w:val="008E6B5B"/>
    <w:rsid w:val="0091169F"/>
    <w:rsid w:val="00917AE9"/>
    <w:rsid w:val="0093433A"/>
    <w:rsid w:val="00942EA7"/>
    <w:rsid w:val="00946891"/>
    <w:rsid w:val="00970043"/>
    <w:rsid w:val="00977ECA"/>
    <w:rsid w:val="00991589"/>
    <w:rsid w:val="00992AA7"/>
    <w:rsid w:val="009A3DD9"/>
    <w:rsid w:val="009A6352"/>
    <w:rsid w:val="009C40F8"/>
    <w:rsid w:val="009C76A1"/>
    <w:rsid w:val="009E1BD7"/>
    <w:rsid w:val="009F7C68"/>
    <w:rsid w:val="00A01C99"/>
    <w:rsid w:val="00A1496D"/>
    <w:rsid w:val="00A31610"/>
    <w:rsid w:val="00A36637"/>
    <w:rsid w:val="00A36A6B"/>
    <w:rsid w:val="00A52932"/>
    <w:rsid w:val="00A611A8"/>
    <w:rsid w:val="00A7485B"/>
    <w:rsid w:val="00A76E49"/>
    <w:rsid w:val="00AB2CF0"/>
    <w:rsid w:val="00AC1F7B"/>
    <w:rsid w:val="00AC7927"/>
    <w:rsid w:val="00AD2ADA"/>
    <w:rsid w:val="00AD37F6"/>
    <w:rsid w:val="00AE0A2C"/>
    <w:rsid w:val="00AE3BEC"/>
    <w:rsid w:val="00AE4142"/>
    <w:rsid w:val="00AE661C"/>
    <w:rsid w:val="00AF49A3"/>
    <w:rsid w:val="00B06744"/>
    <w:rsid w:val="00B4348A"/>
    <w:rsid w:val="00B83EBF"/>
    <w:rsid w:val="00B83F21"/>
    <w:rsid w:val="00B863C2"/>
    <w:rsid w:val="00B92816"/>
    <w:rsid w:val="00B92FCE"/>
    <w:rsid w:val="00B930A1"/>
    <w:rsid w:val="00BA102D"/>
    <w:rsid w:val="00BB0806"/>
    <w:rsid w:val="00BB4660"/>
    <w:rsid w:val="00BC0664"/>
    <w:rsid w:val="00BD6494"/>
    <w:rsid w:val="00BD6BD5"/>
    <w:rsid w:val="00BE74BF"/>
    <w:rsid w:val="00C06267"/>
    <w:rsid w:val="00C07789"/>
    <w:rsid w:val="00C14232"/>
    <w:rsid w:val="00C1622D"/>
    <w:rsid w:val="00C30CB0"/>
    <w:rsid w:val="00C42249"/>
    <w:rsid w:val="00C42DC1"/>
    <w:rsid w:val="00C475E3"/>
    <w:rsid w:val="00C51794"/>
    <w:rsid w:val="00C81875"/>
    <w:rsid w:val="00C84115"/>
    <w:rsid w:val="00CD0147"/>
    <w:rsid w:val="00CD5479"/>
    <w:rsid w:val="00CE3834"/>
    <w:rsid w:val="00CF7522"/>
    <w:rsid w:val="00D103F8"/>
    <w:rsid w:val="00D10EE1"/>
    <w:rsid w:val="00D22569"/>
    <w:rsid w:val="00D30954"/>
    <w:rsid w:val="00D41360"/>
    <w:rsid w:val="00D50B1E"/>
    <w:rsid w:val="00D638EE"/>
    <w:rsid w:val="00D75C9E"/>
    <w:rsid w:val="00D81415"/>
    <w:rsid w:val="00DA0D1A"/>
    <w:rsid w:val="00DB38BE"/>
    <w:rsid w:val="00DB6B77"/>
    <w:rsid w:val="00DC17CD"/>
    <w:rsid w:val="00DD4500"/>
    <w:rsid w:val="00DD5C4D"/>
    <w:rsid w:val="00DD6177"/>
    <w:rsid w:val="00DF11BA"/>
    <w:rsid w:val="00DF3D84"/>
    <w:rsid w:val="00E11AFC"/>
    <w:rsid w:val="00E244C7"/>
    <w:rsid w:val="00E52864"/>
    <w:rsid w:val="00E611D1"/>
    <w:rsid w:val="00E82D84"/>
    <w:rsid w:val="00E8352F"/>
    <w:rsid w:val="00E83F7E"/>
    <w:rsid w:val="00E84025"/>
    <w:rsid w:val="00E9096B"/>
    <w:rsid w:val="00E911D1"/>
    <w:rsid w:val="00EA0394"/>
    <w:rsid w:val="00EA1F74"/>
    <w:rsid w:val="00EB186B"/>
    <w:rsid w:val="00ED11DE"/>
    <w:rsid w:val="00ED75C2"/>
    <w:rsid w:val="00EF50ED"/>
    <w:rsid w:val="00EF7C24"/>
    <w:rsid w:val="00EF7DFD"/>
    <w:rsid w:val="00F02F0A"/>
    <w:rsid w:val="00F06C64"/>
    <w:rsid w:val="00F23028"/>
    <w:rsid w:val="00F24B54"/>
    <w:rsid w:val="00F52E8F"/>
    <w:rsid w:val="00F6111D"/>
    <w:rsid w:val="00F67795"/>
    <w:rsid w:val="00F74898"/>
    <w:rsid w:val="00FA6ADE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A48F94B"/>
  <w15:docId w15:val="{D09FDE15-F3E3-4623-B67C-2EF61759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7255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2">
    <w:name w:val="heading 2"/>
    <w:basedOn w:val="Normalny"/>
    <w:next w:val="Normalny"/>
    <w:qFormat/>
    <w:rsid w:val="003572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5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0D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57255"/>
    <w:rPr>
      <w:rFonts w:ascii="Courier New" w:hAnsi="Courier New"/>
      <w:i/>
      <w:sz w:val="18"/>
    </w:rPr>
  </w:style>
  <w:style w:type="paragraph" w:styleId="Nagwek">
    <w:name w:val="header"/>
    <w:basedOn w:val="Normalny"/>
    <w:rsid w:val="00357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5725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57255"/>
  </w:style>
  <w:style w:type="character" w:customStyle="1" w:styleId="dane1">
    <w:name w:val="dane1"/>
    <w:rsid w:val="00357255"/>
    <w:rPr>
      <w:color w:val="0000CD"/>
    </w:rPr>
  </w:style>
  <w:style w:type="paragraph" w:styleId="NormalnyWeb">
    <w:name w:val="Normal (Web)"/>
    <w:basedOn w:val="Normalny"/>
    <w:rsid w:val="00357255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semiHidden/>
    <w:rsid w:val="00357255"/>
    <w:pPr>
      <w:textAlignment w:val="auto"/>
    </w:pPr>
    <w:rPr>
      <w:rFonts w:ascii="Tahoma" w:hAnsi="Tahoma"/>
    </w:rPr>
  </w:style>
  <w:style w:type="character" w:styleId="Odwoanieprzypisudolnego">
    <w:name w:val="footnote reference"/>
    <w:semiHidden/>
    <w:rsid w:val="00357255"/>
    <w:rPr>
      <w:vertAlign w:val="superscript"/>
    </w:rPr>
  </w:style>
  <w:style w:type="paragraph" w:customStyle="1" w:styleId="Justysia">
    <w:name w:val="Justysia"/>
    <w:basedOn w:val="Normalny"/>
    <w:rsid w:val="00357255"/>
    <w:pPr>
      <w:widowControl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TekstprzypisudolnegoZnak">
    <w:name w:val="Tekst przypisu dolnego Znak"/>
    <w:link w:val="Tekstprzypisudolnego"/>
    <w:semiHidden/>
    <w:rsid w:val="00357255"/>
    <w:rPr>
      <w:rFonts w:ascii="Tahoma" w:hAnsi="Tahoma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357255"/>
    <w:rPr>
      <w:rFonts w:ascii="Courier New" w:hAnsi="Courier New"/>
      <w:i/>
      <w:sz w:val="18"/>
      <w:lang w:val="pl-PL" w:eastAsia="pl-PL" w:bidi="ar-SA"/>
    </w:rPr>
  </w:style>
  <w:style w:type="paragraph" w:customStyle="1" w:styleId="ZnakZnak1">
    <w:name w:val="Znak Znak1"/>
    <w:basedOn w:val="Normalny"/>
    <w:rsid w:val="00D30954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Znak1ZnakZnak">
    <w:name w:val="Znak1 Znak Znak"/>
    <w:basedOn w:val="Normalny"/>
    <w:rsid w:val="00214996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styleId="Tytu">
    <w:name w:val="Title"/>
    <w:basedOn w:val="Normalny"/>
    <w:qFormat/>
    <w:rsid w:val="00E244C7"/>
    <w:pPr>
      <w:widowControl/>
      <w:adjustRightInd/>
      <w:spacing w:line="240" w:lineRule="auto"/>
      <w:jc w:val="center"/>
      <w:textAlignment w:val="auto"/>
    </w:pPr>
    <w:rPr>
      <w:b/>
      <w:sz w:val="32"/>
    </w:rPr>
  </w:style>
  <w:style w:type="character" w:customStyle="1" w:styleId="Nagwek5Znak">
    <w:name w:val="Nagłówek 5 Znak"/>
    <w:link w:val="Nagwek5"/>
    <w:uiPriority w:val="9"/>
    <w:semiHidden/>
    <w:rsid w:val="008D0D5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D0D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8D0D5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9F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009FA"/>
    <w:rPr>
      <w:rFonts w:ascii="Tahoma" w:hAnsi="Tahoma" w:cs="Tahoma"/>
      <w:sz w:val="16"/>
      <w:szCs w:val="16"/>
    </w:rPr>
  </w:style>
  <w:style w:type="paragraph" w:customStyle="1" w:styleId="Znak7ZnakZnakZnakZnakZnakZnakZnakZnakZnakZnakZnak">
    <w:name w:val="Znak7 Znak Znak Znak Znak Znak Znak Znak Znak Znak Znak Znak"/>
    <w:basedOn w:val="Normalny"/>
    <w:rsid w:val="00A36A6B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D6494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52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A6ADE"/>
  </w:style>
  <w:style w:type="paragraph" w:styleId="Bezodstpw">
    <w:name w:val="No Spacing"/>
    <w:uiPriority w:val="1"/>
    <w:qFormat/>
    <w:rsid w:val="00254E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75C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4D833-967F-45EE-B255-4443A031E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1601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WSS</vt:lpstr>
    </vt:vector>
  </TitlesOfParts>
  <Company>WSS im. Chopina w Rzeszowie</Company>
  <LinksUpToDate>false</LinksUpToDate>
  <CharactersWithSpaces>11697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WSS</dc:title>
  <dc:creator>gabinet</dc:creator>
  <cp:lastModifiedBy>Dawid Jarząb</cp:lastModifiedBy>
  <cp:revision>6</cp:revision>
  <cp:lastPrinted>2023-12-07T07:49:00Z</cp:lastPrinted>
  <dcterms:created xsi:type="dcterms:W3CDTF">2023-12-07T07:52:00Z</dcterms:created>
  <dcterms:modified xsi:type="dcterms:W3CDTF">2024-11-25T10:03:00Z</dcterms:modified>
</cp:coreProperties>
</file>